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99" w:rsidRPr="00566B67" w:rsidRDefault="00ED2AAA" w:rsidP="00CA274E">
      <w:pPr>
        <w:spacing w:line="400" w:lineRule="exact"/>
        <w:jc w:val="center"/>
        <w:rPr>
          <w:b/>
          <w:sz w:val="28"/>
          <w:szCs w:val="28"/>
        </w:rPr>
      </w:pPr>
      <w:r>
        <w:rPr>
          <w:rFonts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5442585</wp:posOffset>
                </wp:positionH>
                <wp:positionV relativeFrom="paragraph">
                  <wp:posOffset>-75565</wp:posOffset>
                </wp:positionV>
                <wp:extent cx="810895" cy="229235"/>
                <wp:effectExtent l="0" t="0" r="2730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9235"/>
                        </a:xfrm>
                        <a:prstGeom prst="rect">
                          <a:avLst/>
                        </a:prstGeom>
                        <a:solidFill>
                          <a:srgbClr val="FFFFFF"/>
                        </a:solidFill>
                        <a:ln w="9525">
                          <a:solidFill>
                            <a:srgbClr val="000000"/>
                          </a:solidFill>
                          <a:miter lim="800000"/>
                          <a:headEnd/>
                          <a:tailEnd/>
                        </a:ln>
                      </wps:spPr>
                      <wps:txbx>
                        <w:txbxContent>
                          <w:p w:rsidR="0062383D" w:rsidRPr="005B0B8D" w:rsidRDefault="0062383D" w:rsidP="00E776EB">
                            <w:pPr>
                              <w:jc w:val="center"/>
                              <w:rPr>
                                <w:rFonts w:ascii="ＭＳ ゴシック" w:eastAsia="ＭＳ ゴシック" w:hAnsi="ＭＳ ゴシック"/>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55pt;margin-top:-5.95pt;width:63.8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">
                <v:textbox inset="5.85pt,.7pt,5.85pt,.7pt">
                  <w:txbxContent>
                    <w:p w:rsidR="0062383D" w:rsidRPr="005B0B8D" w:rsidRDefault="0062383D" w:rsidP="00E776EB">
                      <w:pPr>
                        <w:jc w:val="center"/>
                        <w:rPr>
                          <w:rFonts w:ascii="ＭＳ ゴシック" w:eastAsia="ＭＳ ゴシック" w:hAnsi="ＭＳ ゴシック"/>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１</w:t>
                      </w:r>
                    </w:p>
                  </w:txbxContent>
                </v:textbox>
              </v:shape>
            </w:pict>
          </mc:Fallback>
        </mc:AlternateContent>
      </w:r>
      <w:r w:rsidR="00B52599" w:rsidRPr="00566B67">
        <w:rPr>
          <w:rFonts w:hint="eastAsia"/>
          <w:b/>
          <w:sz w:val="28"/>
          <w:szCs w:val="28"/>
        </w:rPr>
        <w:t>日本遺産「播但貫く、銀の馬車道</w:t>
      </w:r>
      <w:r w:rsidR="00B52599" w:rsidRPr="00566B67">
        <w:rPr>
          <w:rFonts w:hint="eastAsia"/>
          <w:b/>
          <w:sz w:val="28"/>
          <w:szCs w:val="28"/>
        </w:rPr>
        <w:t xml:space="preserve"> </w:t>
      </w:r>
      <w:r w:rsidR="00B52599" w:rsidRPr="00566B67">
        <w:rPr>
          <w:rFonts w:hint="eastAsia"/>
          <w:b/>
          <w:sz w:val="28"/>
          <w:szCs w:val="28"/>
        </w:rPr>
        <w:t>鉱石の道」</w:t>
      </w:r>
    </w:p>
    <w:p w:rsidR="00A45B5B" w:rsidRPr="00566B67" w:rsidRDefault="00B52599" w:rsidP="00CA274E">
      <w:pPr>
        <w:spacing w:line="400" w:lineRule="exact"/>
        <w:jc w:val="center"/>
        <w:rPr>
          <w:b/>
          <w:sz w:val="28"/>
          <w:szCs w:val="28"/>
        </w:rPr>
      </w:pPr>
      <w:r w:rsidRPr="00566B67">
        <w:rPr>
          <w:rFonts w:hint="eastAsia"/>
          <w:b/>
          <w:sz w:val="28"/>
          <w:szCs w:val="28"/>
        </w:rPr>
        <w:t>サイン計画策定</w:t>
      </w:r>
      <w:r w:rsidR="00532CA8" w:rsidRPr="00566B67">
        <w:rPr>
          <w:rFonts w:hint="eastAsia"/>
          <w:b/>
          <w:sz w:val="28"/>
          <w:szCs w:val="28"/>
        </w:rPr>
        <w:t>等</w:t>
      </w:r>
      <w:r w:rsidRPr="00566B67">
        <w:rPr>
          <w:rFonts w:hint="eastAsia"/>
          <w:b/>
          <w:sz w:val="28"/>
          <w:szCs w:val="28"/>
        </w:rPr>
        <w:t xml:space="preserve">業務　</w:t>
      </w:r>
      <w:r w:rsidR="00503BE5" w:rsidRPr="00566B67">
        <w:rPr>
          <w:rFonts w:hint="eastAsia"/>
          <w:b/>
          <w:sz w:val="28"/>
          <w:szCs w:val="28"/>
        </w:rPr>
        <w:t>仕様書</w:t>
      </w:r>
    </w:p>
    <w:p w:rsidR="008506A5" w:rsidRPr="00566B67" w:rsidRDefault="008506A5" w:rsidP="00503BE5"/>
    <w:p w:rsidR="00503BE5" w:rsidRPr="00566B67" w:rsidRDefault="00503BE5" w:rsidP="00CA274E">
      <w:pPr>
        <w:rPr>
          <w:b/>
        </w:rPr>
      </w:pPr>
      <w:r w:rsidRPr="00566B67">
        <w:rPr>
          <w:rFonts w:hint="eastAsia"/>
          <w:b/>
        </w:rPr>
        <w:t>１　業務名称</w:t>
      </w:r>
    </w:p>
    <w:p w:rsidR="00503BE5" w:rsidRPr="00566B67" w:rsidRDefault="00503BE5" w:rsidP="00CA274E">
      <w:r w:rsidRPr="00566B67">
        <w:rPr>
          <w:rFonts w:hint="eastAsia"/>
        </w:rPr>
        <w:t xml:space="preserve">　　</w:t>
      </w:r>
      <w:r w:rsidR="00B52599" w:rsidRPr="00566B67">
        <w:rPr>
          <w:rFonts w:hint="eastAsia"/>
        </w:rPr>
        <w:t>日本遺産「播但貫く、銀の馬車道</w:t>
      </w:r>
      <w:r w:rsidR="00B52599" w:rsidRPr="00566B67">
        <w:rPr>
          <w:rFonts w:hint="eastAsia"/>
        </w:rPr>
        <w:t xml:space="preserve"> </w:t>
      </w:r>
      <w:r w:rsidR="00B52599" w:rsidRPr="00566B67">
        <w:rPr>
          <w:rFonts w:hint="eastAsia"/>
        </w:rPr>
        <w:t>鉱石の道」サイン計画策定等業務</w:t>
      </w:r>
    </w:p>
    <w:p w:rsidR="00503BE5" w:rsidRPr="00566B67" w:rsidRDefault="00503BE5" w:rsidP="00CA274E"/>
    <w:p w:rsidR="00503BE5" w:rsidRPr="00566B67" w:rsidRDefault="00503BE5" w:rsidP="00CA274E">
      <w:pPr>
        <w:rPr>
          <w:b/>
        </w:rPr>
      </w:pPr>
      <w:r w:rsidRPr="00566B67">
        <w:rPr>
          <w:rFonts w:hint="eastAsia"/>
          <w:b/>
        </w:rPr>
        <w:t>２　業務の目的</w:t>
      </w:r>
    </w:p>
    <w:p w:rsidR="00B52599" w:rsidRPr="00566B67" w:rsidRDefault="00503BE5" w:rsidP="008A49C5">
      <w:pPr>
        <w:ind w:left="210" w:hangingChars="100" w:hanging="210"/>
        <w:rPr>
          <w:rFonts w:asciiTheme="minorEastAsia" w:hAnsiTheme="minorEastAsia"/>
        </w:rPr>
      </w:pPr>
      <w:r w:rsidRPr="00566B67">
        <w:rPr>
          <w:rFonts w:hint="eastAsia"/>
        </w:rPr>
        <w:t xml:space="preserve">　　</w:t>
      </w:r>
      <w:r w:rsidR="00B52599" w:rsidRPr="00566B67">
        <w:rPr>
          <w:rFonts w:hint="eastAsia"/>
        </w:rPr>
        <w:t>日本遺産「播但貫く、銀の馬車道</w:t>
      </w:r>
      <w:r w:rsidR="00B52599" w:rsidRPr="00566B67">
        <w:rPr>
          <w:rFonts w:hint="eastAsia"/>
        </w:rPr>
        <w:t xml:space="preserve"> </w:t>
      </w:r>
      <w:r w:rsidR="00B52599" w:rsidRPr="00566B67">
        <w:rPr>
          <w:rFonts w:hint="eastAsia"/>
        </w:rPr>
        <w:t>鉱石の道」の</w:t>
      </w:r>
      <w:r w:rsidR="00B52599" w:rsidRPr="00566B67">
        <w:rPr>
          <w:rFonts w:asciiTheme="minorEastAsia" w:hAnsiTheme="minorEastAsia" w:hint="eastAsia"/>
        </w:rPr>
        <w:t>魅力発信を体系的・効果的に推進し、観光振興や地域住民の意識啓発へと展開するため、現地における観光客等への</w:t>
      </w:r>
      <w:r w:rsidR="003C7D38" w:rsidRPr="00566B67">
        <w:rPr>
          <w:rFonts w:asciiTheme="minorEastAsia" w:hAnsiTheme="minorEastAsia" w:hint="eastAsia"/>
        </w:rPr>
        <w:t>構成</w:t>
      </w:r>
      <w:r w:rsidR="00E855B6">
        <w:rPr>
          <w:rFonts w:asciiTheme="minorEastAsia" w:hAnsiTheme="minorEastAsia" w:hint="eastAsia"/>
        </w:rPr>
        <w:t>文化財</w:t>
      </w:r>
      <w:r w:rsidR="00B52599" w:rsidRPr="00566B67">
        <w:rPr>
          <w:rFonts w:asciiTheme="minorEastAsia" w:hAnsiTheme="minorEastAsia" w:hint="eastAsia"/>
        </w:rPr>
        <w:t>の解説や周遊にあたっての利便性・快適性を高めるためのサイン</w:t>
      </w:r>
      <w:r w:rsidR="008A49C5" w:rsidRPr="00566B67">
        <w:rPr>
          <w:rFonts w:asciiTheme="minorEastAsia" w:hAnsiTheme="minorEastAsia" w:hint="eastAsia"/>
        </w:rPr>
        <w:t>整備の基本的な考え方等を示す「日本遺産「播但貫く、銀の馬車道 鉱石の道」サイン計画」</w:t>
      </w:r>
      <w:r w:rsidR="00B52599" w:rsidRPr="00566B67">
        <w:rPr>
          <w:rFonts w:asciiTheme="minorEastAsia" w:hAnsiTheme="minorEastAsia" w:hint="eastAsia"/>
        </w:rPr>
        <w:t>を策定する。</w:t>
      </w:r>
      <w:r w:rsidR="00A33E49" w:rsidRPr="00566B67">
        <w:rPr>
          <w:rFonts w:asciiTheme="minorEastAsia" w:hAnsiTheme="minorEastAsia" w:hint="eastAsia"/>
        </w:rPr>
        <w:t>また、</w:t>
      </w:r>
      <w:r w:rsidR="00596788">
        <w:rPr>
          <w:rFonts w:asciiTheme="minorEastAsia" w:hAnsiTheme="minorEastAsia" w:hint="eastAsia"/>
        </w:rPr>
        <w:t>同</w:t>
      </w:r>
      <w:r w:rsidR="00A33E49" w:rsidRPr="00566B67">
        <w:rPr>
          <w:rFonts w:asciiTheme="minorEastAsia" w:hAnsiTheme="minorEastAsia" w:hint="eastAsia"/>
        </w:rPr>
        <w:t>計画に基づき、</w:t>
      </w:r>
      <w:r w:rsidR="00532CA8" w:rsidRPr="00566B67">
        <w:rPr>
          <w:rFonts w:asciiTheme="minorEastAsia" w:hAnsiTheme="minorEastAsia" w:hint="eastAsia"/>
        </w:rPr>
        <w:t>解説</w:t>
      </w:r>
      <w:r w:rsidR="00A33E49" w:rsidRPr="00566B67">
        <w:rPr>
          <w:rFonts w:asciiTheme="minorEastAsia" w:hAnsiTheme="minorEastAsia" w:hint="eastAsia"/>
        </w:rPr>
        <w:t>板</w:t>
      </w:r>
      <w:r w:rsidR="00532CA8" w:rsidRPr="00566B67">
        <w:rPr>
          <w:rFonts w:asciiTheme="minorEastAsia" w:hAnsiTheme="minorEastAsia" w:hint="eastAsia"/>
        </w:rPr>
        <w:t>を</w:t>
      </w:r>
      <w:r w:rsidR="002E10B2">
        <w:rPr>
          <w:rFonts w:asciiTheme="minorEastAsia" w:hAnsiTheme="minorEastAsia" w:hint="eastAsia"/>
        </w:rPr>
        <w:t>６</w:t>
      </w:r>
      <w:r w:rsidR="00532CA8" w:rsidRPr="00566B67">
        <w:rPr>
          <w:rFonts w:asciiTheme="minorEastAsia" w:hAnsiTheme="minorEastAsia" w:hint="eastAsia"/>
        </w:rPr>
        <w:t>基設置する。</w:t>
      </w:r>
    </w:p>
    <w:p w:rsidR="008A49C5" w:rsidRPr="00566B67" w:rsidRDefault="008A49C5" w:rsidP="00CA274E">
      <w:pPr>
        <w:ind w:left="210" w:hangingChars="100" w:hanging="210"/>
      </w:pPr>
    </w:p>
    <w:p w:rsidR="00503BE5" w:rsidRPr="00FE7D61" w:rsidRDefault="00503BE5" w:rsidP="00CA274E">
      <w:pPr>
        <w:rPr>
          <w:b/>
        </w:rPr>
      </w:pPr>
      <w:r>
        <w:rPr>
          <w:rFonts w:hint="eastAsia"/>
          <w:b/>
        </w:rPr>
        <w:t>３</w:t>
      </w:r>
      <w:r w:rsidRPr="00FE7D61">
        <w:rPr>
          <w:rFonts w:hint="eastAsia"/>
          <w:b/>
        </w:rPr>
        <w:t xml:space="preserve">　</w:t>
      </w:r>
      <w:r>
        <w:rPr>
          <w:rFonts w:hint="eastAsia"/>
          <w:b/>
        </w:rPr>
        <w:t>履行期間</w:t>
      </w:r>
    </w:p>
    <w:p w:rsidR="00503BE5" w:rsidRDefault="00503BE5" w:rsidP="00CA274E">
      <w:r>
        <w:rPr>
          <w:rFonts w:hint="eastAsia"/>
        </w:rPr>
        <w:t xml:space="preserve">　　契約締結日～平成３</w:t>
      </w:r>
      <w:r w:rsidR="003C7D38">
        <w:rPr>
          <w:rFonts w:hint="eastAsia"/>
        </w:rPr>
        <w:t>１</w:t>
      </w:r>
      <w:r>
        <w:rPr>
          <w:rFonts w:hint="eastAsia"/>
        </w:rPr>
        <w:t>年３月</w:t>
      </w:r>
      <w:r w:rsidR="00F701C2">
        <w:rPr>
          <w:rFonts w:hint="eastAsia"/>
        </w:rPr>
        <w:t>１４</w:t>
      </w:r>
      <w:r>
        <w:rPr>
          <w:rFonts w:hint="eastAsia"/>
        </w:rPr>
        <w:t>日</w:t>
      </w:r>
    </w:p>
    <w:p w:rsidR="00503BE5" w:rsidRDefault="00503BE5" w:rsidP="00CA274E"/>
    <w:p w:rsidR="003C7D38" w:rsidRPr="00FE7D61" w:rsidRDefault="003C7D38" w:rsidP="00CA274E">
      <w:pPr>
        <w:rPr>
          <w:b/>
        </w:rPr>
      </w:pPr>
      <w:r>
        <w:rPr>
          <w:rFonts w:hint="eastAsia"/>
          <w:b/>
        </w:rPr>
        <w:t>４</w:t>
      </w:r>
      <w:r w:rsidRPr="00FE7D61">
        <w:rPr>
          <w:rFonts w:hint="eastAsia"/>
          <w:b/>
        </w:rPr>
        <w:t xml:space="preserve">　</w:t>
      </w:r>
      <w:r>
        <w:rPr>
          <w:rFonts w:hint="eastAsia"/>
          <w:b/>
        </w:rPr>
        <w:t>予定価格</w:t>
      </w:r>
    </w:p>
    <w:p w:rsidR="003C7D38" w:rsidRPr="00566B67" w:rsidRDefault="003C7D38" w:rsidP="00CA274E">
      <w:r w:rsidRPr="00566B67">
        <w:rPr>
          <w:rFonts w:hint="eastAsia"/>
        </w:rPr>
        <w:t xml:space="preserve">　　</w:t>
      </w:r>
      <w:r w:rsidR="00044728">
        <w:rPr>
          <w:rFonts w:hint="eastAsia"/>
        </w:rPr>
        <w:t>８</w:t>
      </w:r>
      <w:r w:rsidRPr="00566B67">
        <w:rPr>
          <w:rFonts w:hint="eastAsia"/>
        </w:rPr>
        <w:t>，</w:t>
      </w:r>
      <w:r w:rsidR="00044728">
        <w:rPr>
          <w:rFonts w:hint="eastAsia"/>
        </w:rPr>
        <w:t>６８３</w:t>
      </w:r>
      <w:r w:rsidRPr="00566B67">
        <w:rPr>
          <w:rFonts w:hint="eastAsia"/>
        </w:rPr>
        <w:t>，０００円（消費税及び地方相当額を含む。）</w:t>
      </w:r>
    </w:p>
    <w:p w:rsidR="003C7D38" w:rsidRDefault="003C7D38" w:rsidP="00CA274E"/>
    <w:p w:rsidR="003C7D38" w:rsidRPr="003C7D38" w:rsidRDefault="003C7D38" w:rsidP="00CA274E">
      <w:pPr>
        <w:rPr>
          <w:b/>
        </w:rPr>
      </w:pPr>
      <w:r w:rsidRPr="003C7D38">
        <w:rPr>
          <w:rFonts w:hint="eastAsia"/>
          <w:b/>
        </w:rPr>
        <w:t>５　対象区域</w:t>
      </w:r>
    </w:p>
    <w:p w:rsidR="003C7D38" w:rsidRDefault="003C7D38" w:rsidP="0062383D">
      <w:pPr>
        <w:ind w:left="210" w:hangingChars="100" w:hanging="210"/>
      </w:pPr>
      <w:r>
        <w:rPr>
          <w:rFonts w:hint="eastAsia"/>
        </w:rPr>
        <w:t xml:space="preserve">　　日本遺産</w:t>
      </w:r>
      <w:r w:rsidRPr="00B52599">
        <w:rPr>
          <w:rFonts w:hint="eastAsia"/>
        </w:rPr>
        <w:t>「播但貫く、銀の馬車道</w:t>
      </w:r>
      <w:r w:rsidRPr="00B52599">
        <w:rPr>
          <w:rFonts w:hint="eastAsia"/>
        </w:rPr>
        <w:t xml:space="preserve"> </w:t>
      </w:r>
      <w:r w:rsidRPr="00B52599">
        <w:rPr>
          <w:rFonts w:hint="eastAsia"/>
        </w:rPr>
        <w:t>鉱石の道」</w:t>
      </w:r>
      <w:r>
        <w:rPr>
          <w:rFonts w:hint="eastAsia"/>
        </w:rPr>
        <w:t>を</w:t>
      </w:r>
      <w:r w:rsidR="0049289B">
        <w:rPr>
          <w:rFonts w:hint="eastAsia"/>
        </w:rPr>
        <w:t>構成する</w:t>
      </w:r>
      <w:r>
        <w:t>６市町（</w:t>
      </w:r>
      <w:r w:rsidR="0062383D">
        <w:t>姫路市・福崎町・市川町・神河町</w:t>
      </w:r>
      <w:r w:rsidR="0062383D">
        <w:rPr>
          <w:rFonts w:hint="eastAsia"/>
        </w:rPr>
        <w:t>・</w:t>
      </w:r>
      <w:r>
        <w:t>朝来市・養父市）</w:t>
      </w:r>
      <w:r w:rsidR="008A49C5">
        <w:rPr>
          <w:rFonts w:hint="eastAsia"/>
        </w:rPr>
        <w:t>の日本遺産の構成</w:t>
      </w:r>
      <w:r w:rsidR="00C7327A">
        <w:rPr>
          <w:rFonts w:hint="eastAsia"/>
        </w:rPr>
        <w:t>文化財</w:t>
      </w:r>
      <w:r w:rsidR="008A49C5">
        <w:rPr>
          <w:rFonts w:hint="eastAsia"/>
        </w:rPr>
        <w:t>の区域</w:t>
      </w:r>
    </w:p>
    <w:p w:rsidR="003C7D38" w:rsidRPr="0049289B" w:rsidRDefault="003C7D38" w:rsidP="00CA274E"/>
    <w:p w:rsidR="00503BE5" w:rsidRPr="00FE7D61" w:rsidRDefault="003C7D38" w:rsidP="00CA274E">
      <w:pPr>
        <w:rPr>
          <w:b/>
        </w:rPr>
      </w:pPr>
      <w:r>
        <w:rPr>
          <w:rFonts w:hint="eastAsia"/>
          <w:b/>
        </w:rPr>
        <w:t>６</w:t>
      </w:r>
      <w:r w:rsidR="00503BE5" w:rsidRPr="00FE7D61">
        <w:rPr>
          <w:rFonts w:hint="eastAsia"/>
          <w:b/>
        </w:rPr>
        <w:t xml:space="preserve">　業務</w:t>
      </w:r>
      <w:r w:rsidR="00503BE5">
        <w:rPr>
          <w:rFonts w:hint="eastAsia"/>
          <w:b/>
        </w:rPr>
        <w:t>内容</w:t>
      </w:r>
    </w:p>
    <w:p w:rsidR="00596788" w:rsidRDefault="00503BE5" w:rsidP="00CA274E">
      <w:r>
        <w:rPr>
          <w:rFonts w:hint="eastAsia"/>
        </w:rPr>
        <w:t xml:space="preserve">　</w:t>
      </w:r>
      <w:r w:rsidR="008A49C5">
        <w:rPr>
          <w:rFonts w:hint="eastAsia"/>
        </w:rPr>
        <w:t>（１）</w:t>
      </w:r>
      <w:r w:rsidR="00596788">
        <w:rPr>
          <w:rFonts w:hint="eastAsia"/>
        </w:rPr>
        <w:t>サイン計画の策定</w:t>
      </w:r>
    </w:p>
    <w:p w:rsidR="00F1262A" w:rsidRDefault="00596788" w:rsidP="00CA274E">
      <w:r>
        <w:rPr>
          <w:rFonts w:hint="eastAsia"/>
        </w:rPr>
        <w:t xml:space="preserve">　　　ア　</w:t>
      </w:r>
      <w:r w:rsidR="003C7D38">
        <w:rPr>
          <w:rFonts w:hint="eastAsia"/>
        </w:rPr>
        <w:t>現況把握</w:t>
      </w:r>
      <w:r w:rsidR="008A49C5">
        <w:rPr>
          <w:rFonts w:hint="eastAsia"/>
        </w:rPr>
        <w:t>とサイン整備にあたっての視点の整理</w:t>
      </w:r>
    </w:p>
    <w:p w:rsidR="003C7D38" w:rsidRDefault="003C7D38" w:rsidP="00596788">
      <w:pPr>
        <w:ind w:left="840" w:hangingChars="400" w:hanging="840"/>
      </w:pPr>
      <w:r>
        <w:rPr>
          <w:rFonts w:hint="eastAsia"/>
        </w:rPr>
        <w:t xml:space="preserve">　　　</w:t>
      </w:r>
      <w:r w:rsidR="008A49C5">
        <w:rPr>
          <w:rFonts w:hint="eastAsia"/>
        </w:rPr>
        <w:t xml:space="preserve">　</w:t>
      </w:r>
      <w:r w:rsidR="00596788">
        <w:rPr>
          <w:rFonts w:hint="eastAsia"/>
        </w:rPr>
        <w:t xml:space="preserve">　</w:t>
      </w:r>
      <w:r w:rsidR="007A388F">
        <w:rPr>
          <w:rFonts w:hint="eastAsia"/>
        </w:rPr>
        <w:t>対象区域における</w:t>
      </w:r>
      <w:r w:rsidR="008A49C5">
        <w:rPr>
          <w:rFonts w:hint="eastAsia"/>
        </w:rPr>
        <w:t>既設サイン等</w:t>
      </w:r>
      <w:r w:rsidR="007A388F">
        <w:rPr>
          <w:rFonts w:hint="eastAsia"/>
        </w:rPr>
        <w:t>の現況を把握し、サイン整備にあたっての課題や必要な視点等を整理する。</w:t>
      </w:r>
    </w:p>
    <w:p w:rsidR="009F638A" w:rsidRDefault="008A49C5" w:rsidP="00CA274E">
      <w:r>
        <w:rPr>
          <w:rFonts w:hint="eastAsia"/>
        </w:rPr>
        <w:t xml:space="preserve">　</w:t>
      </w:r>
      <w:r w:rsidR="00596788">
        <w:rPr>
          <w:rFonts w:hint="eastAsia"/>
        </w:rPr>
        <w:t xml:space="preserve">　　イ　</w:t>
      </w:r>
      <w:r w:rsidR="007A388F">
        <w:rPr>
          <w:rFonts w:hint="eastAsia"/>
        </w:rPr>
        <w:t>サイン計画の作成</w:t>
      </w:r>
    </w:p>
    <w:p w:rsidR="0049289B" w:rsidRDefault="0049289B" w:rsidP="008A49C5">
      <w:pPr>
        <w:ind w:left="630" w:hangingChars="300" w:hanging="630"/>
      </w:pPr>
      <w:r>
        <w:rPr>
          <w:rFonts w:hint="eastAsia"/>
        </w:rPr>
        <w:t xml:space="preserve">　　　　</w:t>
      </w:r>
      <w:r w:rsidR="007A388F">
        <w:rPr>
          <w:rFonts w:hint="eastAsia"/>
        </w:rPr>
        <w:t>サイン整備にあたっての基本方針を整理し、</w:t>
      </w:r>
      <w:r>
        <w:rPr>
          <w:rFonts w:hint="eastAsia"/>
        </w:rPr>
        <w:t>サインの配置、表示、意匠</w:t>
      </w:r>
      <w:r w:rsidR="008A49C5">
        <w:rPr>
          <w:rFonts w:hint="eastAsia"/>
        </w:rPr>
        <w:t>の方針等を</w:t>
      </w:r>
      <w:r>
        <w:rPr>
          <w:rFonts w:hint="eastAsia"/>
        </w:rPr>
        <w:t>検討し、サイン</w:t>
      </w:r>
      <w:r w:rsidR="007A388F">
        <w:rPr>
          <w:rFonts w:hint="eastAsia"/>
        </w:rPr>
        <w:t>計画を作成する。</w:t>
      </w:r>
    </w:p>
    <w:p w:rsidR="00532CA8" w:rsidRPr="00566B67" w:rsidRDefault="00532CA8" w:rsidP="008A49C5">
      <w:pPr>
        <w:ind w:left="630" w:hangingChars="300" w:hanging="630"/>
      </w:pPr>
      <w:r w:rsidRPr="00566B67">
        <w:rPr>
          <w:rFonts w:hint="eastAsia"/>
        </w:rPr>
        <w:t xml:space="preserve">　（</w:t>
      </w:r>
      <w:r w:rsidR="00596788">
        <w:rPr>
          <w:rFonts w:hint="eastAsia"/>
        </w:rPr>
        <w:t>２</w:t>
      </w:r>
      <w:r w:rsidRPr="00566B67">
        <w:rPr>
          <w:rFonts w:hint="eastAsia"/>
        </w:rPr>
        <w:t>）解説板の設置</w:t>
      </w:r>
    </w:p>
    <w:p w:rsidR="00566B67" w:rsidRPr="00E47E4C" w:rsidRDefault="00532CA8" w:rsidP="00C1463A">
      <w:pPr>
        <w:ind w:left="630" w:hangingChars="300" w:hanging="630"/>
        <w:rPr>
          <w:rFonts w:asciiTheme="minorEastAsia" w:hAnsiTheme="minorEastAsia"/>
        </w:rPr>
      </w:pPr>
      <w:r w:rsidRPr="00E47E4C">
        <w:rPr>
          <w:rFonts w:asciiTheme="minorEastAsia" w:hAnsiTheme="minorEastAsia" w:hint="eastAsia"/>
        </w:rPr>
        <w:t xml:space="preserve">　　　　</w:t>
      </w:r>
      <w:r w:rsidR="00596788" w:rsidRPr="00E47E4C">
        <w:rPr>
          <w:rFonts w:asciiTheme="minorEastAsia" w:hAnsiTheme="minorEastAsia" w:hint="eastAsia"/>
        </w:rPr>
        <w:t>（１）で</w:t>
      </w:r>
      <w:r w:rsidRPr="00E47E4C">
        <w:rPr>
          <w:rFonts w:asciiTheme="minorEastAsia" w:hAnsiTheme="minorEastAsia" w:hint="eastAsia"/>
        </w:rPr>
        <w:t>策定したサ</w:t>
      </w:r>
      <w:r w:rsidR="00596788" w:rsidRPr="00E47E4C">
        <w:rPr>
          <w:rFonts w:asciiTheme="minorEastAsia" w:hAnsiTheme="minorEastAsia" w:hint="eastAsia"/>
        </w:rPr>
        <w:t>イン計画に基づき、解説板</w:t>
      </w:r>
      <w:r w:rsidR="002E10B2">
        <w:rPr>
          <w:rFonts w:asciiTheme="minorEastAsia" w:hAnsiTheme="minorEastAsia" w:hint="eastAsia"/>
        </w:rPr>
        <w:t>計６</w:t>
      </w:r>
      <w:r w:rsidR="00C1463A" w:rsidRPr="00E47E4C">
        <w:rPr>
          <w:rFonts w:asciiTheme="minorEastAsia" w:hAnsiTheme="minorEastAsia" w:hint="eastAsia"/>
        </w:rPr>
        <w:t>基</w:t>
      </w:r>
      <w:r w:rsidR="00596788" w:rsidRPr="00E47E4C">
        <w:rPr>
          <w:rFonts w:asciiTheme="minorEastAsia" w:hAnsiTheme="minorEastAsia" w:hint="eastAsia"/>
        </w:rPr>
        <w:t>を設計して</w:t>
      </w:r>
      <w:r w:rsidRPr="00E47E4C">
        <w:rPr>
          <w:rFonts w:asciiTheme="minorEastAsia" w:hAnsiTheme="minorEastAsia" w:hint="eastAsia"/>
        </w:rPr>
        <w:t>設置する。</w:t>
      </w:r>
      <w:r w:rsidR="00F53A6E">
        <w:rPr>
          <w:rFonts w:asciiTheme="minorEastAsia" w:hAnsiTheme="minorEastAsia" w:hint="eastAsia"/>
        </w:rPr>
        <w:t>（所有者、管理者等との調整を含む。）</w:t>
      </w:r>
      <w:r w:rsidR="00E47E4C" w:rsidRPr="00E47E4C">
        <w:rPr>
          <w:rFonts w:asciiTheme="minorEastAsia" w:hAnsiTheme="minorEastAsia" w:hint="eastAsia"/>
        </w:rPr>
        <w:t>表示板サイズ</w:t>
      </w:r>
      <w:r w:rsidR="00590EAE">
        <w:rPr>
          <w:rFonts w:asciiTheme="minorEastAsia" w:hAnsiTheme="minorEastAsia" w:hint="eastAsia"/>
        </w:rPr>
        <w:t>は</w:t>
      </w:r>
      <w:r w:rsidR="00E47E4C">
        <w:rPr>
          <w:rFonts w:asciiTheme="minorEastAsia" w:hAnsiTheme="minorEastAsia" w:hint="eastAsia"/>
        </w:rPr>
        <w:t>Ｗ</w:t>
      </w:r>
      <w:r w:rsidR="00590EAE">
        <w:rPr>
          <w:rFonts w:asciiTheme="minorEastAsia" w:hAnsiTheme="minorEastAsia" w:hint="eastAsia"/>
        </w:rPr>
        <w:t>1,2</w:t>
      </w:r>
      <w:r w:rsidR="00E47E4C" w:rsidRPr="00E47E4C">
        <w:rPr>
          <w:rFonts w:asciiTheme="minorEastAsia" w:hAnsiTheme="minorEastAsia" w:hint="eastAsia"/>
        </w:rPr>
        <w:t>00×Ｈ</w:t>
      </w:r>
      <w:r w:rsidR="00590EAE">
        <w:rPr>
          <w:rFonts w:asciiTheme="minorEastAsia" w:hAnsiTheme="minorEastAsia" w:hint="eastAsia"/>
        </w:rPr>
        <w:t>8</w:t>
      </w:r>
      <w:r w:rsidR="00E47E4C" w:rsidRPr="00E47E4C">
        <w:rPr>
          <w:rFonts w:asciiTheme="minorEastAsia" w:hAnsiTheme="minorEastAsia" w:hint="eastAsia"/>
        </w:rPr>
        <w:t>00程度</w:t>
      </w:r>
      <w:r w:rsidR="00E47E4C">
        <w:rPr>
          <w:rFonts w:asciiTheme="minorEastAsia" w:hAnsiTheme="minorEastAsia" w:hint="eastAsia"/>
        </w:rPr>
        <w:t>のもの</w:t>
      </w:r>
      <w:r w:rsidR="00E47E4C" w:rsidRPr="00E47E4C">
        <w:rPr>
          <w:rFonts w:asciiTheme="minorEastAsia" w:hAnsiTheme="minorEastAsia" w:hint="eastAsia"/>
        </w:rPr>
        <w:t>とし、</w:t>
      </w:r>
      <w:r w:rsidR="00C1463A" w:rsidRPr="00E47E4C">
        <w:rPr>
          <w:rFonts w:asciiTheme="minorEastAsia" w:hAnsiTheme="minorEastAsia" w:hint="eastAsia"/>
        </w:rPr>
        <w:t>日本語と英語による表記とする。</w:t>
      </w:r>
      <w:r w:rsidR="00590EAE">
        <w:rPr>
          <w:rFonts w:asciiTheme="minorEastAsia" w:hAnsiTheme="minorEastAsia" w:hint="eastAsia"/>
        </w:rPr>
        <w:t>ただし、設置場所によって表示板サイズが</w:t>
      </w:r>
      <w:r w:rsidR="00F53A6E">
        <w:rPr>
          <w:rFonts w:asciiTheme="minorEastAsia" w:hAnsiTheme="minorEastAsia" w:hint="eastAsia"/>
        </w:rPr>
        <w:t>若干</w:t>
      </w:r>
      <w:r w:rsidR="00590EAE">
        <w:rPr>
          <w:rFonts w:asciiTheme="minorEastAsia" w:hAnsiTheme="minorEastAsia" w:hint="eastAsia"/>
        </w:rPr>
        <w:t>変更になることがある。</w:t>
      </w:r>
      <w:r w:rsidR="00E776EB">
        <w:rPr>
          <w:rFonts w:asciiTheme="minorEastAsia" w:hAnsiTheme="minorEastAsia" w:hint="eastAsia"/>
        </w:rPr>
        <w:t>また、英語による表記について、</w:t>
      </w:r>
      <w:r w:rsidR="0062383D">
        <w:rPr>
          <w:rFonts w:asciiTheme="minorEastAsia" w:hAnsiTheme="minorEastAsia" w:hint="eastAsia"/>
        </w:rPr>
        <w:t>「（観光庁）地域観光資源の多言語解説整備支援事業」（別途発注）の成果</w:t>
      </w:r>
      <w:r w:rsidR="00590EAE">
        <w:rPr>
          <w:rFonts w:asciiTheme="minorEastAsia" w:hAnsiTheme="minorEastAsia" w:hint="eastAsia"/>
        </w:rPr>
        <w:t>品</w:t>
      </w:r>
      <w:r w:rsidR="0033118D">
        <w:rPr>
          <w:rFonts w:asciiTheme="minorEastAsia" w:hAnsiTheme="minorEastAsia" w:hint="eastAsia"/>
        </w:rPr>
        <w:t>がある場合はその内容を</w:t>
      </w:r>
      <w:r w:rsidR="0062383D">
        <w:rPr>
          <w:rFonts w:asciiTheme="minorEastAsia" w:hAnsiTheme="minorEastAsia" w:hint="eastAsia"/>
        </w:rPr>
        <w:t>反映させること。</w:t>
      </w:r>
    </w:p>
    <w:p w:rsidR="00596788" w:rsidRDefault="00596788" w:rsidP="00596788">
      <w:r>
        <w:rPr>
          <w:rFonts w:hint="eastAsia"/>
        </w:rPr>
        <w:t xml:space="preserve">　（３）担当者会議の支援</w:t>
      </w:r>
    </w:p>
    <w:p w:rsidR="00596788" w:rsidRDefault="00596788" w:rsidP="00596788">
      <w:pPr>
        <w:ind w:left="630" w:hangingChars="300" w:hanging="630"/>
      </w:pPr>
      <w:r>
        <w:rPr>
          <w:rFonts w:hint="eastAsia"/>
        </w:rPr>
        <w:t xml:space="preserve">　　　　担当者会議においてサイン計画並びに解説板についての意見聴取を行うための資料を作成する。サイン計画案並びに解説板案の作成時には、担当者会議に出席し、計画内容の説明を行う。</w:t>
      </w:r>
    </w:p>
    <w:p w:rsidR="007A388F" w:rsidRDefault="007A388F" w:rsidP="00CA274E">
      <w:pPr>
        <w:ind w:left="630" w:hangingChars="300" w:hanging="630"/>
      </w:pPr>
    </w:p>
    <w:p w:rsidR="00503BE5" w:rsidRPr="00FE7D61" w:rsidRDefault="00CA274E" w:rsidP="00CA274E">
      <w:pPr>
        <w:rPr>
          <w:b/>
        </w:rPr>
      </w:pPr>
      <w:r>
        <w:rPr>
          <w:rFonts w:hint="eastAsia"/>
          <w:b/>
        </w:rPr>
        <w:lastRenderedPageBreak/>
        <w:t>７</w:t>
      </w:r>
      <w:r w:rsidR="00503BE5" w:rsidRPr="00FE7D61">
        <w:rPr>
          <w:rFonts w:hint="eastAsia"/>
          <w:b/>
        </w:rPr>
        <w:t xml:space="preserve">　</w:t>
      </w:r>
      <w:r w:rsidR="007A388F">
        <w:rPr>
          <w:rFonts w:hint="eastAsia"/>
          <w:b/>
        </w:rPr>
        <w:t>成果物</w:t>
      </w:r>
    </w:p>
    <w:p w:rsidR="00D16496" w:rsidRDefault="00D16496" w:rsidP="00D16496">
      <w:pPr>
        <w:ind w:left="210" w:hangingChars="100" w:hanging="210"/>
        <w:rPr>
          <w:rFonts w:asciiTheme="minorEastAsia" w:hAnsiTheme="minorEastAsia"/>
        </w:rPr>
      </w:pPr>
      <w:r>
        <w:rPr>
          <w:rFonts w:hint="eastAsia"/>
        </w:rPr>
        <w:t xml:space="preserve">　　業務報告書（</w:t>
      </w:r>
      <w:r w:rsidRPr="00E46841">
        <w:rPr>
          <w:rFonts w:asciiTheme="minorEastAsia" w:hAnsiTheme="minorEastAsia" w:hint="eastAsia"/>
        </w:rPr>
        <w:t>Ａ４判カラー印刷</w:t>
      </w:r>
      <w:r w:rsidR="00B07FF5">
        <w:rPr>
          <w:rFonts w:asciiTheme="minorEastAsia" w:hAnsiTheme="minorEastAsia" w:hint="eastAsia"/>
        </w:rPr>
        <w:t>、くるみ製本</w:t>
      </w:r>
      <w:r>
        <w:rPr>
          <w:rFonts w:asciiTheme="minorEastAsia" w:hAnsiTheme="minorEastAsia" w:hint="eastAsia"/>
        </w:rPr>
        <w:t>）</w:t>
      </w:r>
      <w:r w:rsidRPr="00E46841">
        <w:rPr>
          <w:rFonts w:asciiTheme="minorEastAsia" w:hAnsiTheme="minorEastAsia" w:hint="eastAsia"/>
        </w:rPr>
        <w:t xml:space="preserve">　</w:t>
      </w:r>
      <w:r>
        <w:rPr>
          <w:rFonts w:asciiTheme="minorEastAsia" w:hAnsiTheme="minorEastAsia" w:hint="eastAsia"/>
        </w:rPr>
        <w:t>１</w:t>
      </w:r>
      <w:r w:rsidR="003E15B8">
        <w:rPr>
          <w:rFonts w:asciiTheme="minorEastAsia" w:hAnsiTheme="minorEastAsia" w:hint="eastAsia"/>
        </w:rPr>
        <w:t>２</w:t>
      </w:r>
      <w:r w:rsidRPr="00E46841">
        <w:rPr>
          <w:rFonts w:asciiTheme="minorEastAsia" w:hAnsiTheme="minorEastAsia" w:hint="eastAsia"/>
        </w:rPr>
        <w:t>部</w:t>
      </w:r>
    </w:p>
    <w:p w:rsidR="0049289B" w:rsidRDefault="00D16496" w:rsidP="00532CA8">
      <w:r>
        <w:rPr>
          <w:rFonts w:hint="eastAsia"/>
        </w:rPr>
        <w:t xml:space="preserve">　　業務に係る電子データ　一式</w:t>
      </w:r>
    </w:p>
    <w:p w:rsidR="00532CA8" w:rsidRPr="00E855B6" w:rsidRDefault="00532CA8" w:rsidP="00532CA8">
      <w:r w:rsidRPr="00E855B6">
        <w:rPr>
          <w:rFonts w:hint="eastAsia"/>
        </w:rPr>
        <w:t xml:space="preserve">　　解説板　</w:t>
      </w:r>
      <w:r w:rsidR="002E10B2">
        <w:rPr>
          <w:rFonts w:hint="eastAsia"/>
        </w:rPr>
        <w:t>６</w:t>
      </w:r>
      <w:r w:rsidRPr="00E855B6">
        <w:rPr>
          <w:rFonts w:hint="eastAsia"/>
        </w:rPr>
        <w:t>基</w:t>
      </w:r>
    </w:p>
    <w:p w:rsidR="00C7327A" w:rsidRDefault="00C7327A" w:rsidP="00CA274E">
      <w:pPr>
        <w:pStyle w:val="Default"/>
        <w:jc w:val="both"/>
        <w:rPr>
          <w:b/>
          <w:sz w:val="21"/>
          <w:szCs w:val="21"/>
        </w:rPr>
      </w:pPr>
    </w:p>
    <w:p w:rsidR="0049289B" w:rsidRPr="007A388F" w:rsidRDefault="00CA274E" w:rsidP="00CA274E">
      <w:pPr>
        <w:pStyle w:val="Default"/>
        <w:jc w:val="both"/>
        <w:rPr>
          <w:b/>
          <w:sz w:val="21"/>
          <w:szCs w:val="21"/>
        </w:rPr>
      </w:pPr>
      <w:r>
        <w:rPr>
          <w:rFonts w:hint="eastAsia"/>
          <w:b/>
          <w:sz w:val="21"/>
          <w:szCs w:val="21"/>
        </w:rPr>
        <w:t>８</w:t>
      </w:r>
      <w:r w:rsidR="007A388F" w:rsidRPr="007A388F">
        <w:rPr>
          <w:rFonts w:hint="eastAsia"/>
          <w:b/>
          <w:sz w:val="21"/>
          <w:szCs w:val="21"/>
        </w:rPr>
        <w:t xml:space="preserve">　</w:t>
      </w:r>
      <w:r>
        <w:rPr>
          <w:rFonts w:hint="eastAsia"/>
          <w:b/>
          <w:sz w:val="21"/>
          <w:szCs w:val="21"/>
        </w:rPr>
        <w:t>特記事項</w:t>
      </w:r>
    </w:p>
    <w:p w:rsidR="0049289B" w:rsidRDefault="007A388F" w:rsidP="00CA274E">
      <w:pPr>
        <w:pStyle w:val="Default"/>
        <w:jc w:val="both"/>
        <w:rPr>
          <w:sz w:val="21"/>
          <w:szCs w:val="21"/>
        </w:rPr>
      </w:pPr>
      <w:r>
        <w:rPr>
          <w:rFonts w:hint="eastAsia"/>
          <w:sz w:val="21"/>
          <w:szCs w:val="21"/>
        </w:rPr>
        <w:t xml:space="preserve">　　</w:t>
      </w:r>
      <w:r w:rsidR="0049289B">
        <w:rPr>
          <w:rFonts w:hint="eastAsia"/>
          <w:sz w:val="21"/>
          <w:szCs w:val="21"/>
        </w:rPr>
        <w:t>詳細は委託契約に定めるものとする。</w:t>
      </w:r>
    </w:p>
    <w:p w:rsidR="007A388F" w:rsidRDefault="007A388F" w:rsidP="00CA274E">
      <w:r>
        <w:rPr>
          <w:rFonts w:hint="eastAsia"/>
        </w:rPr>
        <w:t xml:space="preserve">　（１）業務の履行に際しては、委託者と十分な協議を行うこと。</w:t>
      </w:r>
    </w:p>
    <w:p w:rsidR="007A388F" w:rsidRDefault="007A388F" w:rsidP="00CA274E">
      <w:pPr>
        <w:ind w:left="840" w:hangingChars="400" w:hanging="840"/>
      </w:pPr>
      <w:r>
        <w:rPr>
          <w:rFonts w:hint="eastAsia"/>
        </w:rPr>
        <w:t xml:space="preserve">　（２）業務内容に変更が生じることとなった場合は、速やかに委託者に報告し、承諾を受けること。</w:t>
      </w:r>
    </w:p>
    <w:p w:rsidR="007A388F" w:rsidRDefault="007A388F" w:rsidP="00CA274E">
      <w:pPr>
        <w:pStyle w:val="Default"/>
        <w:ind w:left="840" w:hangingChars="400" w:hanging="840"/>
        <w:jc w:val="both"/>
        <w:rPr>
          <w:sz w:val="21"/>
          <w:szCs w:val="21"/>
        </w:rPr>
      </w:pPr>
      <w:r>
        <w:rPr>
          <w:rFonts w:hint="eastAsia"/>
          <w:sz w:val="21"/>
          <w:szCs w:val="21"/>
        </w:rPr>
        <w:t xml:space="preserve">　（３）本業務により作成された成果物等の著作権は、</w:t>
      </w:r>
      <w:r w:rsidR="0062383D">
        <w:rPr>
          <w:rFonts w:hint="eastAsia"/>
          <w:sz w:val="21"/>
          <w:szCs w:val="21"/>
        </w:rPr>
        <w:t>「</w:t>
      </w:r>
      <w:r>
        <w:rPr>
          <w:rFonts w:hint="eastAsia"/>
          <w:sz w:val="21"/>
          <w:szCs w:val="21"/>
        </w:rPr>
        <w:t>日本遺産</w:t>
      </w:r>
      <w:r w:rsidR="008506A5">
        <w:rPr>
          <w:rFonts w:hint="eastAsia"/>
          <w:sz w:val="21"/>
          <w:szCs w:val="21"/>
        </w:rPr>
        <w:t xml:space="preserve"> </w:t>
      </w:r>
      <w:r w:rsidR="0062383D">
        <w:rPr>
          <w:rFonts w:hint="eastAsia"/>
          <w:sz w:val="21"/>
          <w:szCs w:val="21"/>
        </w:rPr>
        <w:t>「</w:t>
      </w:r>
      <w:r>
        <w:rPr>
          <w:rFonts w:hint="eastAsia"/>
          <w:sz w:val="21"/>
          <w:szCs w:val="21"/>
        </w:rPr>
        <w:t>銀の馬車道</w:t>
      </w:r>
      <w:r w:rsidR="0062383D">
        <w:rPr>
          <w:rFonts w:hint="eastAsia"/>
          <w:sz w:val="21"/>
          <w:szCs w:val="21"/>
        </w:rPr>
        <w:t>・</w:t>
      </w:r>
      <w:r>
        <w:rPr>
          <w:rFonts w:hint="eastAsia"/>
          <w:sz w:val="21"/>
          <w:szCs w:val="21"/>
        </w:rPr>
        <w:t>鉱石の道</w:t>
      </w:r>
      <w:r w:rsidR="00630FF3">
        <w:rPr>
          <w:rFonts w:hint="eastAsia"/>
          <w:sz w:val="21"/>
          <w:szCs w:val="21"/>
        </w:rPr>
        <w:t>」</w:t>
      </w:r>
      <w:r>
        <w:rPr>
          <w:rFonts w:hint="eastAsia"/>
          <w:sz w:val="21"/>
          <w:szCs w:val="21"/>
        </w:rPr>
        <w:t>推進協議会」に属するものとする。</w:t>
      </w:r>
    </w:p>
    <w:p w:rsidR="0049289B" w:rsidRDefault="007A388F" w:rsidP="0049289B">
      <w:r>
        <w:rPr>
          <w:rFonts w:hint="eastAsia"/>
          <w:szCs w:val="21"/>
        </w:rPr>
        <w:t xml:space="preserve">　（</w:t>
      </w:r>
      <w:r w:rsidR="00CA274E">
        <w:rPr>
          <w:rFonts w:hint="eastAsia"/>
          <w:szCs w:val="21"/>
        </w:rPr>
        <w:t>４</w:t>
      </w:r>
      <w:r w:rsidR="0049289B">
        <w:rPr>
          <w:rFonts w:hint="eastAsia"/>
          <w:szCs w:val="21"/>
        </w:rPr>
        <w:t>）その他、</w:t>
      </w:r>
      <w:r>
        <w:rPr>
          <w:rFonts w:hint="eastAsia"/>
          <w:szCs w:val="21"/>
        </w:rPr>
        <w:t>本</w:t>
      </w:r>
      <w:r w:rsidR="0049289B">
        <w:rPr>
          <w:rFonts w:hint="eastAsia"/>
          <w:szCs w:val="21"/>
        </w:rPr>
        <w:t>仕様書に定めのない事項については、必要に応じて双方協議して定める。</w:t>
      </w:r>
    </w:p>
    <w:p w:rsidR="0049289B" w:rsidRDefault="0049289B" w:rsidP="00503BE5"/>
    <w:p w:rsidR="00A23D5B" w:rsidRDefault="00A23D5B"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29196C">
      <w:pPr>
        <w:spacing w:beforeLines="50" w:before="180"/>
        <w:jc w:val="right"/>
        <w:rPr>
          <w:sz w:val="36"/>
          <w:szCs w:val="36"/>
        </w:rPr>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5389245</wp:posOffset>
                </wp:positionH>
                <wp:positionV relativeFrom="paragraph">
                  <wp:posOffset>-72390</wp:posOffset>
                </wp:positionV>
                <wp:extent cx="810895" cy="229235"/>
                <wp:effectExtent l="7620" t="13335" r="1016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9235"/>
                        </a:xfrm>
                        <a:prstGeom prst="rect">
                          <a:avLst/>
                        </a:prstGeom>
                        <a:solidFill>
                          <a:srgbClr val="FFFFFF"/>
                        </a:solidFill>
                        <a:ln w="9525">
                          <a:solidFill>
                            <a:srgbClr val="000000"/>
                          </a:solidFill>
                          <a:miter lim="800000"/>
                          <a:headEnd/>
                          <a:tailEnd/>
                        </a:ln>
                      </wps:spPr>
                      <wps:txbx>
                        <w:txbxContent>
                          <w:p w:rsidR="0029196C" w:rsidRPr="005B0B8D" w:rsidRDefault="0029196C" w:rsidP="0029196C">
                            <w:pPr>
                              <w:jc w:val="center"/>
                              <w:rPr>
                                <w:rFonts w:ascii="ＭＳ ゴシック" w:eastAsia="ＭＳ ゴシック" w:hAnsi="ＭＳ ゴシック"/>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24.35pt;margin-top:-5.7pt;width:63.8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">
                <v:textbox inset="5.85pt,.7pt,5.85pt,.7pt">
                  <w:txbxContent>
                    <w:p w:rsidR="0029196C" w:rsidRPr="005B0B8D" w:rsidRDefault="0029196C" w:rsidP="0029196C">
                      <w:pPr>
                        <w:jc w:val="center"/>
                        <w:rPr>
                          <w:rFonts w:ascii="ＭＳ ゴシック" w:eastAsia="ＭＳ ゴシック" w:hAnsi="ＭＳ ゴシック" w:hint="eastAsia"/>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２</w:t>
                      </w:r>
                    </w:p>
                  </w:txbxContent>
                </v:textbox>
              </v:shape>
            </w:pict>
          </mc:Fallback>
        </mc:AlternateContent>
      </w:r>
      <w:r>
        <w:rPr>
          <w:rFonts w:hint="eastAsia"/>
        </w:rPr>
        <w:t xml:space="preserve">　</w:t>
      </w:r>
    </w:p>
    <w:p w:rsidR="0029196C" w:rsidRPr="004325DA" w:rsidRDefault="0029196C" w:rsidP="0029196C">
      <w:pPr>
        <w:ind w:right="-1"/>
        <w:jc w:val="center"/>
        <w:rPr>
          <w:sz w:val="36"/>
          <w:szCs w:val="36"/>
        </w:rPr>
      </w:pPr>
      <w:r w:rsidRPr="00CD3310">
        <w:rPr>
          <w:rFonts w:ascii="ＭＳ ゴシック" w:eastAsia="ＭＳ ゴシック" w:hAnsi="ＭＳ ゴシック" w:cs="ＭＳ 明朝" w:hint="eastAsia"/>
          <w:kern w:val="0"/>
          <w:sz w:val="28"/>
          <w:szCs w:val="28"/>
        </w:rPr>
        <w:t>プロポーザル参加表明書</w:t>
      </w:r>
    </w:p>
    <w:p w:rsidR="0029196C" w:rsidRDefault="0029196C" w:rsidP="0029196C">
      <w:pPr>
        <w:jc w:val="right"/>
      </w:pPr>
    </w:p>
    <w:p w:rsidR="0029196C" w:rsidRDefault="0029196C" w:rsidP="0029196C">
      <w:pPr>
        <w:jc w:val="right"/>
      </w:pPr>
    </w:p>
    <w:p w:rsidR="0029196C" w:rsidRDefault="0029196C" w:rsidP="0029196C">
      <w:pPr>
        <w:jc w:val="right"/>
      </w:pPr>
      <w:r>
        <w:rPr>
          <w:rFonts w:hint="eastAsia"/>
        </w:rPr>
        <w:t>平成　　年　　月　　日</w:t>
      </w:r>
    </w:p>
    <w:p w:rsidR="0029196C" w:rsidRDefault="0029196C" w:rsidP="0029196C"/>
    <w:p w:rsidR="0029196C" w:rsidRPr="00E64393" w:rsidRDefault="0029196C" w:rsidP="0029196C">
      <w:pPr>
        <w:rPr>
          <w:rFonts w:ascii="ＭＳ 明朝"/>
          <w:szCs w:val="20"/>
        </w:rPr>
      </w:pPr>
      <w:r w:rsidRPr="001D2D73">
        <w:rPr>
          <w:rFonts w:ascii="ＭＳ 明朝" w:hint="eastAsia"/>
          <w:szCs w:val="20"/>
        </w:rPr>
        <w:t>日本遺産「銀の馬車道・鉱石の道」推進協議会</w:t>
      </w:r>
    </w:p>
    <w:p w:rsidR="0029196C" w:rsidRDefault="0029196C" w:rsidP="0029196C">
      <w:pPr>
        <w:ind w:firstLineChars="1200" w:firstLine="2520"/>
      </w:pPr>
      <w:r w:rsidRPr="00E64393">
        <w:rPr>
          <w:rFonts w:ascii="ＭＳ 明朝" w:hint="eastAsia"/>
          <w:szCs w:val="20"/>
        </w:rPr>
        <w:t>会長　中元　孝迪</w:t>
      </w:r>
      <w:r>
        <w:rPr>
          <w:rFonts w:hint="eastAsia"/>
        </w:rPr>
        <w:t xml:space="preserve">　様</w:t>
      </w:r>
    </w:p>
    <w:p w:rsidR="0029196C" w:rsidRDefault="0029196C" w:rsidP="0029196C"/>
    <w:p w:rsidR="0029196C" w:rsidRDefault="0029196C" w:rsidP="0029196C"/>
    <w:p w:rsidR="0029196C" w:rsidRDefault="0029196C" w:rsidP="0029196C">
      <w:pPr>
        <w:ind w:firstLineChars="100" w:firstLine="210"/>
      </w:pPr>
      <w:r w:rsidRPr="00C2468F">
        <w:rPr>
          <w:rFonts w:ascii="ＭＳ 明朝" w:hAnsi="ＭＳ 明朝" w:hint="eastAsia"/>
        </w:rPr>
        <w:t>日本遺産「播但貫く、銀の馬車道 鉱石の道」</w:t>
      </w:r>
      <w:r>
        <w:rPr>
          <w:rFonts w:ascii="ＭＳ 明朝" w:hAnsi="ＭＳ 明朝" w:hint="eastAsia"/>
        </w:rPr>
        <w:t>サイン計画策定等</w:t>
      </w:r>
      <w:r w:rsidRPr="00C2468F">
        <w:rPr>
          <w:rFonts w:ascii="ＭＳ 明朝" w:hAnsi="ＭＳ 明朝" w:hint="eastAsia"/>
        </w:rPr>
        <w:t>業務</w:t>
      </w:r>
      <w:r w:rsidRPr="00C2468F">
        <w:rPr>
          <w:rFonts w:hint="eastAsia"/>
        </w:rPr>
        <w:t>に係る公募型プロポーザル</w:t>
      </w:r>
      <w:r>
        <w:rPr>
          <w:rFonts w:hint="eastAsia"/>
        </w:rPr>
        <w:t>に参加したいので、参加表明書を提出します。</w:t>
      </w:r>
    </w:p>
    <w:p w:rsidR="0029196C" w:rsidRDefault="0029196C" w:rsidP="0029196C">
      <w:pPr>
        <w:ind w:firstLineChars="100" w:firstLine="210"/>
      </w:pPr>
      <w:r>
        <w:rPr>
          <w:rFonts w:hint="eastAsia"/>
        </w:rPr>
        <w:t>なお、</w:t>
      </w:r>
      <w:r w:rsidR="00927268">
        <w:rPr>
          <w:rFonts w:hint="eastAsia"/>
        </w:rPr>
        <w:t>提出</w:t>
      </w:r>
      <w:r>
        <w:rPr>
          <w:rFonts w:hint="eastAsia"/>
        </w:rPr>
        <w:t>書類のすべての記載事項は、事実と相違ないことを誓約します。</w:t>
      </w:r>
    </w:p>
    <w:p w:rsidR="0029196C" w:rsidRDefault="0029196C" w:rsidP="0029196C">
      <w:r>
        <w:rPr>
          <w:rFonts w:hint="eastAsia"/>
        </w:rPr>
        <w:t xml:space="preserve">　また、地方自治法施行令（昭和２２年政令第１６号）第１６７条の４の規定に該当する事実はなく、本申込時において、貴市町の入札参加資格停止措置は受けておりません。</w:t>
      </w:r>
    </w:p>
    <w:p w:rsidR="0029196C" w:rsidRDefault="0029196C" w:rsidP="0029196C"/>
    <w:p w:rsidR="0029196C" w:rsidRDefault="0029196C" w:rsidP="0029196C">
      <w:pPr>
        <w:jc w:val="left"/>
      </w:pPr>
    </w:p>
    <w:p w:rsidR="0029196C" w:rsidRDefault="0029196C" w:rsidP="0029196C">
      <w:pPr>
        <w:jc w:val="left"/>
      </w:pPr>
    </w:p>
    <w:p w:rsidR="0029196C" w:rsidRDefault="0029196C" w:rsidP="0029196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237"/>
        <w:gridCol w:w="1793"/>
      </w:tblGrid>
      <w:tr w:rsidR="0029196C" w:rsidRPr="005819DC" w:rsidTr="00F951E8">
        <w:trPr>
          <w:trHeight w:val="975"/>
        </w:trPr>
        <w:tc>
          <w:tcPr>
            <w:tcW w:w="1809" w:type="dxa"/>
            <w:vMerge w:val="restart"/>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応募者名</w:t>
            </w:r>
          </w:p>
        </w:tc>
        <w:tc>
          <w:tcPr>
            <w:tcW w:w="8030" w:type="dxa"/>
            <w:gridSpan w:val="2"/>
            <w:shd w:val="clear" w:color="auto" w:fill="auto"/>
            <w:vAlign w:val="center"/>
          </w:tcPr>
          <w:p w:rsidR="0029196C" w:rsidRPr="005819DC" w:rsidRDefault="0029196C" w:rsidP="00F951E8">
            <w:pPr>
              <w:rPr>
                <w:rFonts w:ascii="ＭＳ 明朝" w:hAnsi="ＭＳ 明朝"/>
              </w:rPr>
            </w:pPr>
            <w:r w:rsidRPr="005819DC">
              <w:rPr>
                <w:rFonts w:ascii="ＭＳ 明朝" w:hAnsi="ＭＳ 明朝" w:hint="eastAsia"/>
              </w:rPr>
              <w:t>（所在地）</w:t>
            </w:r>
          </w:p>
          <w:p w:rsidR="0029196C" w:rsidRPr="005819DC" w:rsidRDefault="0029196C" w:rsidP="00F951E8">
            <w:pPr>
              <w:rPr>
                <w:rFonts w:ascii="ＭＳ 明朝" w:hAnsi="ＭＳ 明朝"/>
              </w:rPr>
            </w:pPr>
            <w:r w:rsidRPr="005819DC">
              <w:rPr>
                <w:rFonts w:ascii="ＭＳ 明朝" w:hAnsi="ＭＳ 明朝" w:hint="eastAsia"/>
              </w:rPr>
              <w:t xml:space="preserve">　　</w:t>
            </w:r>
          </w:p>
        </w:tc>
      </w:tr>
      <w:tr w:rsidR="0029196C" w:rsidRPr="005819DC" w:rsidTr="00F951E8">
        <w:trPr>
          <w:trHeight w:val="975"/>
        </w:trPr>
        <w:tc>
          <w:tcPr>
            <w:tcW w:w="1809" w:type="dxa"/>
            <w:vMerge/>
            <w:shd w:val="clear" w:color="auto" w:fill="auto"/>
            <w:vAlign w:val="center"/>
          </w:tcPr>
          <w:p w:rsidR="0029196C" w:rsidRPr="005819DC" w:rsidRDefault="0029196C" w:rsidP="00F951E8">
            <w:pPr>
              <w:rPr>
                <w:rFonts w:ascii="ＭＳ 明朝" w:hAnsi="ＭＳ 明朝"/>
              </w:rPr>
            </w:pPr>
          </w:p>
        </w:tc>
        <w:tc>
          <w:tcPr>
            <w:tcW w:w="6237" w:type="dxa"/>
            <w:tcBorders>
              <w:right w:val="nil"/>
            </w:tcBorders>
            <w:shd w:val="clear" w:color="auto" w:fill="auto"/>
            <w:vAlign w:val="center"/>
          </w:tcPr>
          <w:p w:rsidR="0029196C" w:rsidRPr="005819DC" w:rsidRDefault="0029196C" w:rsidP="00F951E8">
            <w:pPr>
              <w:rPr>
                <w:rFonts w:ascii="ＭＳ 明朝" w:hAnsi="ＭＳ 明朝"/>
              </w:rPr>
            </w:pPr>
            <w:r w:rsidRPr="005819DC">
              <w:rPr>
                <w:rFonts w:ascii="ＭＳ 明朝" w:hAnsi="ＭＳ 明朝" w:hint="eastAsia"/>
              </w:rPr>
              <w:t>（</w:t>
            </w:r>
            <w:r>
              <w:rPr>
                <w:rFonts w:ascii="ＭＳ 明朝" w:hAnsi="ＭＳ 明朝" w:hint="eastAsia"/>
              </w:rPr>
              <w:t>商号又は名称</w:t>
            </w:r>
            <w:r w:rsidRPr="005819DC">
              <w:rPr>
                <w:rFonts w:ascii="ＭＳ 明朝" w:hAnsi="ＭＳ 明朝" w:hint="eastAsia"/>
              </w:rPr>
              <w:t>）</w:t>
            </w:r>
          </w:p>
          <w:p w:rsidR="0029196C" w:rsidRPr="005819DC" w:rsidRDefault="0029196C" w:rsidP="00F951E8">
            <w:pPr>
              <w:rPr>
                <w:rFonts w:ascii="ＭＳ 明朝" w:hAnsi="ＭＳ 明朝"/>
              </w:rPr>
            </w:pPr>
            <w:r w:rsidRPr="005819DC">
              <w:rPr>
                <w:rFonts w:ascii="ＭＳ 明朝" w:hAnsi="ＭＳ 明朝" w:hint="eastAsia"/>
              </w:rPr>
              <w:t xml:space="preserve">　　</w:t>
            </w:r>
          </w:p>
        </w:tc>
        <w:tc>
          <w:tcPr>
            <w:tcW w:w="1793" w:type="dxa"/>
            <w:tcBorders>
              <w:left w:val="nil"/>
            </w:tcBorders>
            <w:shd w:val="clear" w:color="auto" w:fill="auto"/>
            <w:vAlign w:val="center"/>
          </w:tcPr>
          <w:p w:rsidR="0029196C" w:rsidRPr="005819DC" w:rsidRDefault="0029196C" w:rsidP="00F951E8">
            <w:pPr>
              <w:rPr>
                <w:rFonts w:ascii="ＭＳ 明朝" w:hAnsi="ＭＳ 明朝"/>
              </w:rPr>
            </w:pPr>
          </w:p>
        </w:tc>
      </w:tr>
      <w:tr w:rsidR="0029196C" w:rsidRPr="005819DC" w:rsidTr="00F951E8">
        <w:trPr>
          <w:trHeight w:val="975"/>
        </w:trPr>
        <w:tc>
          <w:tcPr>
            <w:tcW w:w="1809" w:type="dxa"/>
            <w:vMerge/>
            <w:shd w:val="clear" w:color="auto" w:fill="auto"/>
            <w:vAlign w:val="center"/>
          </w:tcPr>
          <w:p w:rsidR="0029196C" w:rsidRPr="005819DC" w:rsidRDefault="0029196C" w:rsidP="00F951E8">
            <w:pPr>
              <w:rPr>
                <w:rFonts w:ascii="ＭＳ 明朝" w:hAnsi="ＭＳ 明朝"/>
              </w:rPr>
            </w:pPr>
          </w:p>
        </w:tc>
        <w:tc>
          <w:tcPr>
            <w:tcW w:w="6237" w:type="dxa"/>
            <w:tcBorders>
              <w:right w:val="nil"/>
            </w:tcBorders>
            <w:shd w:val="clear" w:color="auto" w:fill="auto"/>
            <w:vAlign w:val="center"/>
          </w:tcPr>
          <w:p w:rsidR="0029196C" w:rsidRDefault="0029196C" w:rsidP="00F951E8">
            <w:pPr>
              <w:rPr>
                <w:rFonts w:ascii="ＭＳ 明朝" w:hAnsi="ＭＳ 明朝"/>
              </w:rPr>
            </w:pPr>
            <w:r w:rsidRPr="005819DC">
              <w:rPr>
                <w:rFonts w:ascii="ＭＳ 明朝" w:hAnsi="ＭＳ 明朝" w:hint="eastAsia"/>
              </w:rPr>
              <w:t>（代表者名</w:t>
            </w:r>
            <w:r>
              <w:rPr>
                <w:rFonts w:ascii="ＭＳ 明朝" w:hAnsi="ＭＳ 明朝" w:hint="eastAsia"/>
              </w:rPr>
              <w:t>）</w:t>
            </w:r>
          </w:p>
          <w:p w:rsidR="0029196C" w:rsidRPr="005819DC" w:rsidRDefault="0029196C" w:rsidP="00F951E8">
            <w:pPr>
              <w:rPr>
                <w:rFonts w:ascii="ＭＳ 明朝" w:hAnsi="ＭＳ 明朝"/>
              </w:rPr>
            </w:pPr>
            <w:r>
              <w:rPr>
                <w:rFonts w:ascii="ＭＳ 明朝" w:hAnsi="ＭＳ 明朝" w:hint="eastAsia"/>
              </w:rPr>
              <w:t xml:space="preserve">　　</w:t>
            </w:r>
          </w:p>
        </w:tc>
        <w:tc>
          <w:tcPr>
            <w:tcW w:w="1793" w:type="dxa"/>
            <w:tcBorders>
              <w:left w:val="nil"/>
            </w:tcBorders>
            <w:shd w:val="clear" w:color="auto" w:fill="auto"/>
            <w:vAlign w:val="center"/>
          </w:tcPr>
          <w:p w:rsidR="0029196C" w:rsidRPr="005819DC" w:rsidRDefault="0029196C" w:rsidP="00F951E8">
            <w:pPr>
              <w:ind w:left="6"/>
              <w:jc w:val="center"/>
              <w:rPr>
                <w:rFonts w:ascii="ＭＳ 明朝" w:hAnsi="ＭＳ 明朝"/>
              </w:rPr>
            </w:pPr>
            <w:r w:rsidRPr="005819DC">
              <w:rPr>
                <w:rFonts w:ascii="ＭＳ 明朝" w:hAnsi="ＭＳ 明朝" w:hint="eastAsia"/>
              </w:rPr>
              <w:t xml:space="preserve">印　　</w:t>
            </w:r>
          </w:p>
        </w:tc>
      </w:tr>
    </w:tbl>
    <w:p w:rsidR="0029196C" w:rsidRPr="005819DC" w:rsidRDefault="0029196C" w:rsidP="0029196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2268"/>
        <w:gridCol w:w="1701"/>
        <w:gridCol w:w="2215"/>
      </w:tblGrid>
      <w:tr w:rsidR="0029196C" w:rsidRPr="005819DC" w:rsidTr="00F951E8">
        <w:trPr>
          <w:trHeight w:val="860"/>
        </w:trPr>
        <w:tc>
          <w:tcPr>
            <w:tcW w:w="1809" w:type="dxa"/>
            <w:vMerge w:val="restart"/>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担当者</w:t>
            </w:r>
          </w:p>
          <w:p w:rsidR="0029196C" w:rsidRPr="005819DC" w:rsidRDefault="0029196C" w:rsidP="00F951E8">
            <w:pPr>
              <w:jc w:val="center"/>
              <w:rPr>
                <w:rFonts w:ascii="ＭＳ 明朝" w:hAnsi="ＭＳ 明朝"/>
              </w:rPr>
            </w:pPr>
            <w:r w:rsidRPr="005819DC">
              <w:rPr>
                <w:rFonts w:ascii="ＭＳ 明朝" w:hAnsi="ＭＳ 明朝" w:hint="eastAsia"/>
              </w:rPr>
              <w:t>連絡先</w:t>
            </w:r>
          </w:p>
        </w:tc>
        <w:tc>
          <w:tcPr>
            <w:tcW w:w="1843" w:type="dxa"/>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担当部署</w:t>
            </w:r>
          </w:p>
        </w:tc>
        <w:tc>
          <w:tcPr>
            <w:tcW w:w="2268" w:type="dxa"/>
            <w:tcBorders>
              <w:right w:val="single" w:sz="4" w:space="0" w:color="auto"/>
            </w:tcBorders>
            <w:shd w:val="clear" w:color="auto" w:fill="auto"/>
            <w:vAlign w:val="center"/>
          </w:tcPr>
          <w:p w:rsidR="0029196C" w:rsidRPr="005819DC" w:rsidRDefault="0029196C" w:rsidP="00F951E8">
            <w:pPr>
              <w:jc w:val="center"/>
              <w:rPr>
                <w:rFonts w:ascii="ＭＳ 明朝" w:hAnsi="ＭＳ 明朝"/>
              </w:rPr>
            </w:pPr>
          </w:p>
        </w:tc>
        <w:tc>
          <w:tcPr>
            <w:tcW w:w="1701" w:type="dxa"/>
            <w:tcBorders>
              <w:left w:val="single" w:sz="4" w:space="0" w:color="auto"/>
            </w:tcBorders>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担当者職氏名</w:t>
            </w:r>
          </w:p>
        </w:tc>
        <w:tc>
          <w:tcPr>
            <w:tcW w:w="2215" w:type="dxa"/>
            <w:shd w:val="clear" w:color="auto" w:fill="auto"/>
            <w:vAlign w:val="center"/>
          </w:tcPr>
          <w:p w:rsidR="0029196C" w:rsidRPr="005819DC" w:rsidRDefault="0029196C" w:rsidP="00F951E8">
            <w:pPr>
              <w:jc w:val="center"/>
              <w:rPr>
                <w:rFonts w:ascii="ＭＳ 明朝" w:hAnsi="ＭＳ 明朝"/>
              </w:rPr>
            </w:pPr>
          </w:p>
        </w:tc>
      </w:tr>
      <w:tr w:rsidR="0029196C" w:rsidRPr="005819DC" w:rsidTr="00F951E8">
        <w:trPr>
          <w:trHeight w:val="860"/>
        </w:trPr>
        <w:tc>
          <w:tcPr>
            <w:tcW w:w="1809" w:type="dxa"/>
            <w:vMerge/>
            <w:shd w:val="clear" w:color="auto" w:fill="auto"/>
          </w:tcPr>
          <w:p w:rsidR="0029196C" w:rsidRPr="005819DC" w:rsidRDefault="0029196C" w:rsidP="00F951E8">
            <w:pPr>
              <w:rPr>
                <w:rFonts w:ascii="ＭＳ 明朝" w:hAnsi="ＭＳ 明朝"/>
              </w:rPr>
            </w:pPr>
          </w:p>
        </w:tc>
        <w:tc>
          <w:tcPr>
            <w:tcW w:w="1843" w:type="dxa"/>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電話番号</w:t>
            </w:r>
          </w:p>
          <w:p w:rsidR="0029196C" w:rsidRPr="005819DC" w:rsidRDefault="0029196C" w:rsidP="00F951E8">
            <w:pPr>
              <w:jc w:val="center"/>
              <w:rPr>
                <w:rFonts w:ascii="ＭＳ 明朝" w:hAnsi="ＭＳ 明朝"/>
              </w:rPr>
            </w:pPr>
            <w:r w:rsidRPr="005819DC">
              <w:rPr>
                <w:rFonts w:ascii="ＭＳ 明朝" w:hAnsi="ＭＳ 明朝" w:hint="eastAsia"/>
              </w:rPr>
              <w:t>（内線）</w:t>
            </w:r>
          </w:p>
        </w:tc>
        <w:tc>
          <w:tcPr>
            <w:tcW w:w="2268" w:type="dxa"/>
            <w:tcBorders>
              <w:right w:val="single" w:sz="4" w:space="0" w:color="auto"/>
            </w:tcBorders>
            <w:shd w:val="clear" w:color="auto" w:fill="auto"/>
            <w:vAlign w:val="center"/>
          </w:tcPr>
          <w:p w:rsidR="0029196C" w:rsidRPr="005819DC" w:rsidRDefault="0029196C" w:rsidP="00F951E8">
            <w:pPr>
              <w:jc w:val="center"/>
              <w:rPr>
                <w:rFonts w:ascii="ＭＳ 明朝" w:hAnsi="ＭＳ 明朝"/>
              </w:rPr>
            </w:pPr>
          </w:p>
        </w:tc>
        <w:tc>
          <w:tcPr>
            <w:tcW w:w="1701" w:type="dxa"/>
            <w:tcBorders>
              <w:left w:val="single" w:sz="4" w:space="0" w:color="auto"/>
            </w:tcBorders>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ＦＡＸ番号</w:t>
            </w:r>
          </w:p>
        </w:tc>
        <w:tc>
          <w:tcPr>
            <w:tcW w:w="2215" w:type="dxa"/>
            <w:shd w:val="clear" w:color="auto" w:fill="auto"/>
            <w:vAlign w:val="center"/>
          </w:tcPr>
          <w:p w:rsidR="0029196C" w:rsidRPr="005819DC" w:rsidRDefault="0029196C" w:rsidP="00F951E8">
            <w:pPr>
              <w:jc w:val="center"/>
              <w:rPr>
                <w:rFonts w:ascii="ＭＳ 明朝" w:hAnsi="ＭＳ 明朝"/>
              </w:rPr>
            </w:pPr>
          </w:p>
        </w:tc>
      </w:tr>
      <w:tr w:rsidR="0029196C" w:rsidRPr="005819DC" w:rsidTr="00F951E8">
        <w:trPr>
          <w:trHeight w:val="860"/>
        </w:trPr>
        <w:tc>
          <w:tcPr>
            <w:tcW w:w="1809" w:type="dxa"/>
            <w:vMerge/>
            <w:shd w:val="clear" w:color="auto" w:fill="auto"/>
          </w:tcPr>
          <w:p w:rsidR="0029196C" w:rsidRPr="005819DC" w:rsidRDefault="0029196C" w:rsidP="00F951E8">
            <w:pPr>
              <w:rPr>
                <w:rFonts w:ascii="ＭＳ 明朝" w:hAnsi="ＭＳ 明朝"/>
              </w:rPr>
            </w:pPr>
          </w:p>
        </w:tc>
        <w:tc>
          <w:tcPr>
            <w:tcW w:w="1843" w:type="dxa"/>
            <w:shd w:val="clear" w:color="auto" w:fill="auto"/>
            <w:vAlign w:val="center"/>
          </w:tcPr>
          <w:p w:rsidR="0029196C" w:rsidRPr="005819DC" w:rsidRDefault="0029196C" w:rsidP="00F951E8">
            <w:pPr>
              <w:jc w:val="center"/>
              <w:rPr>
                <w:rFonts w:ascii="ＭＳ 明朝" w:hAnsi="ＭＳ 明朝"/>
              </w:rPr>
            </w:pPr>
            <w:r w:rsidRPr="005819DC">
              <w:rPr>
                <w:rFonts w:ascii="ＭＳ 明朝" w:hAnsi="ＭＳ 明朝" w:hint="eastAsia"/>
              </w:rPr>
              <w:t>Ｅ－mail</w:t>
            </w:r>
          </w:p>
        </w:tc>
        <w:tc>
          <w:tcPr>
            <w:tcW w:w="6184" w:type="dxa"/>
            <w:gridSpan w:val="3"/>
            <w:shd w:val="clear" w:color="auto" w:fill="auto"/>
            <w:vAlign w:val="center"/>
          </w:tcPr>
          <w:p w:rsidR="0029196C" w:rsidRPr="005819DC" w:rsidRDefault="0029196C" w:rsidP="00F951E8">
            <w:pPr>
              <w:jc w:val="center"/>
              <w:rPr>
                <w:rFonts w:ascii="ＭＳ 明朝" w:hAnsi="ＭＳ 明朝"/>
              </w:rPr>
            </w:pPr>
          </w:p>
        </w:tc>
      </w:tr>
    </w:tbl>
    <w:p w:rsidR="0029196C" w:rsidRDefault="0029196C" w:rsidP="0029196C"/>
    <w:p w:rsidR="0029196C" w:rsidRDefault="0029196C" w:rsidP="00AB0157"/>
    <w:p w:rsidR="0029196C" w:rsidRDefault="0029196C" w:rsidP="00AB0157"/>
    <w:p w:rsidR="0029196C" w:rsidRPr="00524BEE" w:rsidRDefault="0029196C" w:rsidP="0029196C">
      <w:pPr>
        <w:pStyle w:val="a9"/>
        <w:jc w:val="right"/>
        <w:rPr>
          <w:rFonts w:ascii="ＭＳ ゴシック" w:eastAsia="ＭＳ ゴシック" w:hAnsi="ＭＳ ゴシック"/>
          <w:b/>
          <w:spacing w:val="0"/>
          <w:szCs w:val="22"/>
        </w:rPr>
      </w:pPr>
      <w:r>
        <w:rPr>
          <w:rFonts w:ascii="ＭＳ ゴシック" w:eastAsia="ＭＳ ゴシック" w:hAnsi="ＭＳ ゴシック" w:hint="eastAsia"/>
          <w:b/>
          <w:noProof/>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5132705</wp:posOffset>
                </wp:positionH>
                <wp:positionV relativeFrom="paragraph">
                  <wp:posOffset>-72390</wp:posOffset>
                </wp:positionV>
                <wp:extent cx="810895" cy="229235"/>
                <wp:effectExtent l="13335" t="9525" r="139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9235"/>
                        </a:xfrm>
                        <a:prstGeom prst="rect">
                          <a:avLst/>
                        </a:prstGeom>
                        <a:solidFill>
                          <a:srgbClr val="FFFFFF"/>
                        </a:solidFill>
                        <a:ln w="9525">
                          <a:solidFill>
                            <a:srgbClr val="000000"/>
                          </a:solidFill>
                          <a:miter lim="800000"/>
                          <a:headEnd/>
                          <a:tailEnd/>
                        </a:ln>
                      </wps:spPr>
                      <wps:txbx>
                        <w:txbxContent>
                          <w:p w:rsidR="0029196C" w:rsidRPr="005B0B8D" w:rsidRDefault="0029196C" w:rsidP="0029196C">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04.15pt;margin-top:-5.7pt;width:63.8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">
                <v:textbox inset="5.85pt,.7pt,5.85pt,.7pt">
                  <w:txbxContent>
                    <w:p w:rsidR="0029196C" w:rsidRPr="005B0B8D" w:rsidRDefault="0029196C" w:rsidP="0029196C">
                      <w:pPr>
                        <w:jc w:val="cente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別紙３</w:t>
                      </w:r>
                    </w:p>
                  </w:txbxContent>
                </v:textbox>
              </v:shape>
            </w:pict>
          </mc:Fallback>
        </mc:AlternateContent>
      </w:r>
    </w:p>
    <w:p w:rsidR="0029196C" w:rsidRDefault="0029196C" w:rsidP="0029196C">
      <w:pPr>
        <w:pStyle w:val="a9"/>
        <w:rPr>
          <w:spacing w:val="0"/>
        </w:rPr>
      </w:pPr>
    </w:p>
    <w:p w:rsidR="0029196C" w:rsidRDefault="0029196C" w:rsidP="0029196C">
      <w:pPr>
        <w:pStyle w:val="a9"/>
        <w:jc w:val="center"/>
        <w:rPr>
          <w:spacing w:val="0"/>
        </w:rPr>
      </w:pPr>
      <w:r>
        <w:rPr>
          <w:rFonts w:eastAsia="ＭＳ ゴシック" w:hint="eastAsia"/>
          <w:sz w:val="30"/>
          <w:szCs w:val="30"/>
        </w:rPr>
        <w:t>質　問　書</w:t>
      </w:r>
    </w:p>
    <w:p w:rsidR="0029196C" w:rsidRDefault="0029196C" w:rsidP="0029196C">
      <w:pPr>
        <w:pStyle w:val="a9"/>
        <w:rPr>
          <w:spacing w:val="0"/>
        </w:rPr>
      </w:pPr>
    </w:p>
    <w:p w:rsidR="0029196C" w:rsidRPr="00613FDD" w:rsidRDefault="0029196C" w:rsidP="0029196C">
      <w:pPr>
        <w:pStyle w:val="a9"/>
        <w:rPr>
          <w:spacing w:val="0"/>
          <w:szCs w:val="22"/>
        </w:rPr>
      </w:pPr>
      <w:r w:rsidRPr="00613FDD">
        <w:rPr>
          <w:spacing w:val="-1"/>
          <w:szCs w:val="22"/>
        </w:rPr>
        <w:t xml:space="preserve">                                                             </w:t>
      </w:r>
      <w:r w:rsidRPr="00613FDD">
        <w:rPr>
          <w:rFonts w:hint="eastAsia"/>
          <w:szCs w:val="22"/>
        </w:rPr>
        <w:t>平成　　年　　月　　日</w:t>
      </w:r>
    </w:p>
    <w:p w:rsidR="0029196C" w:rsidRPr="00613FDD" w:rsidRDefault="0029196C" w:rsidP="0029196C">
      <w:pPr>
        <w:pStyle w:val="a9"/>
        <w:rPr>
          <w:spacing w:val="0"/>
          <w:szCs w:val="22"/>
        </w:rPr>
      </w:pPr>
    </w:p>
    <w:p w:rsidR="0029196C" w:rsidRPr="00613FDD" w:rsidRDefault="0029196C" w:rsidP="0029196C">
      <w:pPr>
        <w:pStyle w:val="a9"/>
        <w:rPr>
          <w:spacing w:val="0"/>
          <w:szCs w:val="22"/>
        </w:rPr>
      </w:pPr>
      <w:r w:rsidRPr="00613FDD">
        <w:rPr>
          <w:rFonts w:hint="eastAsia"/>
          <w:szCs w:val="22"/>
        </w:rPr>
        <w:t xml:space="preserve">　</w:t>
      </w:r>
      <w:r w:rsidRPr="00AA08A3">
        <w:rPr>
          <w:rFonts w:hint="eastAsia"/>
          <w:szCs w:val="22"/>
        </w:rPr>
        <w:t>日本遺産「銀の馬車道・鉱石の道」推進協議会</w:t>
      </w:r>
      <w:r>
        <w:rPr>
          <w:rFonts w:hint="eastAsia"/>
          <w:szCs w:val="22"/>
        </w:rPr>
        <w:t xml:space="preserve">　</w:t>
      </w:r>
      <w:r w:rsidRPr="00613FDD">
        <w:rPr>
          <w:rFonts w:hint="eastAsia"/>
          <w:szCs w:val="22"/>
        </w:rPr>
        <w:t xml:space="preserve">御中　</w:t>
      </w:r>
    </w:p>
    <w:p w:rsidR="0029196C" w:rsidRPr="00613FDD" w:rsidRDefault="0029196C" w:rsidP="0029196C">
      <w:pPr>
        <w:pStyle w:val="a9"/>
        <w:rPr>
          <w:spacing w:val="0"/>
          <w:szCs w:val="22"/>
        </w:rPr>
      </w:pPr>
    </w:p>
    <w:p w:rsidR="0029196C" w:rsidRPr="00613FDD" w:rsidRDefault="0029196C" w:rsidP="0029196C">
      <w:pPr>
        <w:pStyle w:val="a9"/>
        <w:rPr>
          <w:spacing w:val="0"/>
          <w:szCs w:val="22"/>
        </w:rPr>
      </w:pPr>
      <w:r w:rsidRPr="00613FDD">
        <w:rPr>
          <w:spacing w:val="-1"/>
          <w:szCs w:val="22"/>
        </w:rPr>
        <w:t xml:space="preserve">                                 </w:t>
      </w:r>
      <w:r w:rsidRPr="00613FDD">
        <w:rPr>
          <w:rFonts w:hint="eastAsia"/>
          <w:szCs w:val="22"/>
        </w:rPr>
        <w:t xml:space="preserve">住　　所　</w:t>
      </w:r>
      <w:r w:rsidRPr="00613FDD">
        <w:rPr>
          <w:rFonts w:hint="eastAsia"/>
          <w:szCs w:val="22"/>
          <w:u w:val="single"/>
        </w:rPr>
        <w:t xml:space="preserve">　　　　　　　　　　　　　　　　　　　　</w:t>
      </w:r>
    </w:p>
    <w:p w:rsidR="0029196C" w:rsidRPr="00613FDD" w:rsidRDefault="0029196C" w:rsidP="0029196C">
      <w:pPr>
        <w:pStyle w:val="a9"/>
        <w:rPr>
          <w:spacing w:val="0"/>
          <w:szCs w:val="22"/>
        </w:rPr>
      </w:pPr>
    </w:p>
    <w:p w:rsidR="0029196C" w:rsidRPr="00613FDD" w:rsidRDefault="0029196C" w:rsidP="0029196C">
      <w:pPr>
        <w:pStyle w:val="a9"/>
        <w:rPr>
          <w:spacing w:val="0"/>
          <w:szCs w:val="22"/>
        </w:rPr>
      </w:pPr>
      <w:r w:rsidRPr="00613FDD">
        <w:rPr>
          <w:spacing w:val="-1"/>
          <w:szCs w:val="22"/>
        </w:rPr>
        <w:t xml:space="preserve"> </w:t>
      </w:r>
      <w:r>
        <w:rPr>
          <w:spacing w:val="-1"/>
          <w:szCs w:val="22"/>
        </w:rPr>
        <w:t xml:space="preserve">                               </w:t>
      </w:r>
      <w:r w:rsidRPr="00613FDD">
        <w:rPr>
          <w:spacing w:val="-1"/>
          <w:szCs w:val="22"/>
        </w:rPr>
        <w:t xml:space="preserve"> </w:t>
      </w:r>
      <w:r w:rsidRPr="008B2DEA">
        <w:rPr>
          <w:rFonts w:hint="eastAsia"/>
          <w:spacing w:val="0"/>
          <w:szCs w:val="22"/>
        </w:rPr>
        <w:t>商号又は名称</w:t>
      </w:r>
      <w:r w:rsidRPr="00613FDD">
        <w:rPr>
          <w:rFonts w:hint="eastAsia"/>
          <w:szCs w:val="22"/>
        </w:rPr>
        <w:t xml:space="preserve">　</w:t>
      </w:r>
      <w:r w:rsidRPr="00613FDD">
        <w:rPr>
          <w:rFonts w:hint="eastAsia"/>
          <w:szCs w:val="22"/>
          <w:u w:val="single"/>
        </w:rPr>
        <w:t xml:space="preserve">　</w:t>
      </w:r>
      <w:r>
        <w:rPr>
          <w:rFonts w:hint="eastAsia"/>
          <w:szCs w:val="22"/>
          <w:u w:val="single"/>
        </w:rPr>
        <w:t xml:space="preserve">  </w:t>
      </w:r>
      <w:r w:rsidRPr="00613FDD">
        <w:rPr>
          <w:rFonts w:hint="eastAsia"/>
          <w:szCs w:val="22"/>
          <w:u w:val="single"/>
        </w:rPr>
        <w:t xml:space="preserve">　　　　　　　　</w:t>
      </w:r>
      <w:r>
        <w:rPr>
          <w:rFonts w:hint="eastAsia"/>
          <w:szCs w:val="22"/>
          <w:u w:val="single"/>
        </w:rPr>
        <w:t xml:space="preserve"> </w:t>
      </w:r>
      <w:r w:rsidRPr="00613FDD">
        <w:rPr>
          <w:rFonts w:hint="eastAsia"/>
          <w:szCs w:val="22"/>
          <w:u w:val="single"/>
        </w:rPr>
        <w:t xml:space="preserve">　　　　　　　</w:t>
      </w:r>
    </w:p>
    <w:p w:rsidR="0029196C" w:rsidRPr="00613FDD" w:rsidRDefault="0029196C" w:rsidP="0029196C">
      <w:pPr>
        <w:pStyle w:val="a9"/>
        <w:rPr>
          <w:spacing w:val="0"/>
          <w:szCs w:val="22"/>
        </w:rPr>
      </w:pPr>
      <w:r>
        <w:rPr>
          <w:rFonts w:hint="eastAsia"/>
          <w:spacing w:val="0"/>
          <w:szCs w:val="22"/>
        </w:rPr>
        <w:t xml:space="preserve">　</w:t>
      </w:r>
    </w:p>
    <w:p w:rsidR="0029196C" w:rsidRPr="00613FDD" w:rsidRDefault="0029196C" w:rsidP="0029196C">
      <w:pPr>
        <w:pStyle w:val="a9"/>
        <w:rPr>
          <w:spacing w:val="0"/>
          <w:szCs w:val="22"/>
        </w:rPr>
      </w:pPr>
      <w:r w:rsidRPr="00613FDD">
        <w:rPr>
          <w:spacing w:val="-1"/>
          <w:szCs w:val="22"/>
        </w:rPr>
        <w:t xml:space="preserve">                                 </w:t>
      </w:r>
      <w:r w:rsidRPr="00613FDD">
        <w:rPr>
          <w:rFonts w:hint="eastAsia"/>
          <w:szCs w:val="22"/>
        </w:rPr>
        <w:t xml:space="preserve">質問に対する責任者名　</w:t>
      </w:r>
      <w:r w:rsidRPr="00613FDD">
        <w:rPr>
          <w:rFonts w:hint="eastAsia"/>
          <w:szCs w:val="22"/>
          <w:u w:val="single"/>
        </w:rPr>
        <w:t xml:space="preserve">　　　　　　　　　　　　　　</w:t>
      </w:r>
    </w:p>
    <w:p w:rsidR="0029196C" w:rsidRPr="00613FDD" w:rsidRDefault="0029196C" w:rsidP="0029196C">
      <w:pPr>
        <w:pStyle w:val="a9"/>
        <w:rPr>
          <w:spacing w:val="0"/>
          <w:szCs w:val="22"/>
        </w:rPr>
      </w:pPr>
    </w:p>
    <w:p w:rsidR="0029196C" w:rsidRPr="00613FDD" w:rsidRDefault="0029196C" w:rsidP="0029196C">
      <w:pPr>
        <w:pStyle w:val="a9"/>
        <w:rPr>
          <w:spacing w:val="0"/>
          <w:szCs w:val="22"/>
        </w:rPr>
      </w:pPr>
      <w:r w:rsidRPr="00613FDD">
        <w:rPr>
          <w:spacing w:val="-1"/>
          <w:szCs w:val="22"/>
        </w:rPr>
        <w:t xml:space="preserve">                                 </w:t>
      </w:r>
      <w:r w:rsidRPr="00613FDD">
        <w:rPr>
          <w:rFonts w:hint="eastAsia"/>
          <w:szCs w:val="22"/>
        </w:rPr>
        <w:t xml:space="preserve">電話番号　</w:t>
      </w:r>
      <w:r w:rsidRPr="00613FDD">
        <w:rPr>
          <w:rFonts w:hint="eastAsia"/>
          <w:szCs w:val="22"/>
          <w:u w:val="single"/>
        </w:rPr>
        <w:t xml:space="preserve">　　　　　　　　　　　　　　　　　　　　</w:t>
      </w:r>
    </w:p>
    <w:p w:rsidR="0029196C" w:rsidRPr="00613FDD" w:rsidRDefault="0029196C" w:rsidP="0029196C">
      <w:pPr>
        <w:pStyle w:val="a9"/>
        <w:rPr>
          <w:spacing w:val="0"/>
          <w:szCs w:val="22"/>
        </w:rPr>
      </w:pPr>
    </w:p>
    <w:p w:rsidR="0029196C" w:rsidRPr="00613FDD" w:rsidRDefault="0029196C" w:rsidP="0029196C">
      <w:pPr>
        <w:pStyle w:val="a9"/>
        <w:rPr>
          <w:spacing w:val="0"/>
          <w:szCs w:val="22"/>
        </w:rPr>
      </w:pPr>
      <w:r w:rsidRPr="00613FDD">
        <w:rPr>
          <w:rFonts w:hint="eastAsia"/>
          <w:szCs w:val="22"/>
        </w:rPr>
        <w:t xml:space="preserve">　</w:t>
      </w:r>
      <w:r w:rsidRPr="00B5244B">
        <w:rPr>
          <w:rFonts w:hAnsi="ＭＳ 明朝" w:hint="eastAsia"/>
          <w:szCs w:val="24"/>
        </w:rPr>
        <w:t>日本遺産「播但貫く、銀の馬車道 鉱石の道」</w:t>
      </w:r>
      <w:r>
        <w:rPr>
          <w:rFonts w:hAnsi="ＭＳ 明朝" w:hint="eastAsia"/>
          <w:szCs w:val="24"/>
        </w:rPr>
        <w:t>サイン計画策定等</w:t>
      </w:r>
      <w:r w:rsidRPr="00B5244B">
        <w:rPr>
          <w:rFonts w:hAnsi="ＭＳ 明朝" w:hint="eastAsia"/>
          <w:szCs w:val="24"/>
        </w:rPr>
        <w:t>業務</w:t>
      </w:r>
      <w:r w:rsidRPr="00613FDD">
        <w:rPr>
          <w:rFonts w:hint="eastAsia"/>
          <w:szCs w:val="22"/>
        </w:rPr>
        <w:t>のプロポーザルについて、次の項目を質問します。</w:t>
      </w:r>
    </w:p>
    <w:p w:rsidR="0029196C" w:rsidRPr="00613FDD" w:rsidRDefault="0029196C" w:rsidP="0029196C">
      <w:pPr>
        <w:pStyle w:val="a9"/>
        <w:rPr>
          <w:spacing w:val="0"/>
          <w:szCs w:val="22"/>
        </w:rPr>
      </w:pPr>
    </w:p>
    <w:tbl>
      <w:tblPr>
        <w:tblW w:w="0" w:type="auto"/>
        <w:tblInd w:w="161" w:type="dxa"/>
        <w:tblLayout w:type="fixed"/>
        <w:tblCellMar>
          <w:left w:w="56" w:type="dxa"/>
          <w:right w:w="56" w:type="dxa"/>
        </w:tblCellMar>
        <w:tblLook w:val="0000" w:firstRow="0" w:lastRow="0" w:firstColumn="0" w:lastColumn="0" w:noHBand="0" w:noVBand="0"/>
      </w:tblPr>
      <w:tblGrid>
        <w:gridCol w:w="3156"/>
        <w:gridCol w:w="5664"/>
      </w:tblGrid>
      <w:tr w:rsidR="0029196C" w:rsidRPr="00613FDD" w:rsidTr="00F951E8">
        <w:trPr>
          <w:trHeight w:val="709"/>
        </w:trPr>
        <w:tc>
          <w:tcPr>
            <w:tcW w:w="3156" w:type="dxa"/>
            <w:tcBorders>
              <w:top w:val="single" w:sz="4" w:space="0" w:color="auto"/>
              <w:left w:val="single" w:sz="4" w:space="0" w:color="auto"/>
              <w:bottom w:val="single" w:sz="4" w:space="0" w:color="auto"/>
            </w:tcBorders>
            <w:vAlign w:val="center"/>
          </w:tcPr>
          <w:p w:rsidR="0029196C" w:rsidRPr="00613FDD" w:rsidRDefault="0029196C" w:rsidP="00F951E8">
            <w:pPr>
              <w:pStyle w:val="a9"/>
              <w:wordWrap/>
              <w:spacing w:line="240" w:lineRule="auto"/>
              <w:jc w:val="center"/>
              <w:rPr>
                <w:spacing w:val="0"/>
                <w:szCs w:val="22"/>
              </w:rPr>
            </w:pPr>
            <w:r w:rsidRPr="00613FDD">
              <w:rPr>
                <w:rFonts w:hint="eastAsia"/>
                <w:spacing w:val="-6"/>
                <w:szCs w:val="22"/>
              </w:rPr>
              <w:t>質　問　事　項</w:t>
            </w:r>
          </w:p>
        </w:tc>
        <w:tc>
          <w:tcPr>
            <w:tcW w:w="5664" w:type="dxa"/>
            <w:tcBorders>
              <w:top w:val="single" w:sz="4" w:space="0" w:color="auto"/>
              <w:left w:val="single" w:sz="4" w:space="0" w:color="auto"/>
              <w:bottom w:val="single" w:sz="4" w:space="0" w:color="auto"/>
              <w:right w:val="single" w:sz="4" w:space="0" w:color="auto"/>
            </w:tcBorders>
            <w:vAlign w:val="center"/>
          </w:tcPr>
          <w:p w:rsidR="0029196C" w:rsidRPr="00613FDD" w:rsidRDefault="0029196C" w:rsidP="00F951E8">
            <w:pPr>
              <w:pStyle w:val="a9"/>
              <w:wordWrap/>
              <w:spacing w:line="240" w:lineRule="auto"/>
              <w:jc w:val="center"/>
              <w:rPr>
                <w:spacing w:val="0"/>
                <w:szCs w:val="22"/>
              </w:rPr>
            </w:pPr>
            <w:r w:rsidRPr="00613FDD">
              <w:rPr>
                <w:rFonts w:hint="eastAsia"/>
                <w:spacing w:val="-6"/>
                <w:szCs w:val="22"/>
              </w:rPr>
              <w:t>内　　容</w:t>
            </w:r>
          </w:p>
        </w:tc>
      </w:tr>
      <w:tr w:rsidR="0029196C" w:rsidTr="00F951E8">
        <w:trPr>
          <w:trHeight w:val="6026"/>
        </w:trPr>
        <w:tc>
          <w:tcPr>
            <w:tcW w:w="3156" w:type="dxa"/>
            <w:tcBorders>
              <w:left w:val="single" w:sz="4" w:space="0" w:color="auto"/>
              <w:bottom w:val="single" w:sz="4" w:space="0" w:color="auto"/>
            </w:tcBorders>
          </w:tcPr>
          <w:p w:rsidR="0029196C" w:rsidRDefault="0029196C" w:rsidP="00F951E8">
            <w:pPr>
              <w:pStyle w:val="a9"/>
              <w:wordWrap/>
              <w:spacing w:line="240" w:lineRule="auto"/>
              <w:rPr>
                <w:spacing w:val="0"/>
              </w:rPr>
            </w:pPr>
          </w:p>
        </w:tc>
        <w:tc>
          <w:tcPr>
            <w:tcW w:w="5664" w:type="dxa"/>
            <w:tcBorders>
              <w:left w:val="single" w:sz="4" w:space="0" w:color="auto"/>
              <w:bottom w:val="single" w:sz="4" w:space="0" w:color="auto"/>
              <w:right w:val="single" w:sz="4" w:space="0" w:color="auto"/>
            </w:tcBorders>
          </w:tcPr>
          <w:p w:rsidR="0029196C" w:rsidRDefault="0029196C" w:rsidP="00F951E8">
            <w:pPr>
              <w:pStyle w:val="a9"/>
              <w:wordWrap/>
              <w:spacing w:line="240" w:lineRule="auto"/>
              <w:rPr>
                <w:spacing w:val="0"/>
              </w:rPr>
            </w:pPr>
          </w:p>
        </w:tc>
      </w:tr>
    </w:tbl>
    <w:p w:rsidR="0029196C" w:rsidRDefault="0029196C" w:rsidP="0029196C">
      <w:pPr>
        <w:pStyle w:val="a9"/>
        <w:rPr>
          <w:spacing w:val="0"/>
        </w:rPr>
      </w:pPr>
    </w:p>
    <w:p w:rsidR="0029196C" w:rsidRDefault="0029196C" w:rsidP="0029196C">
      <w:pPr>
        <w:pStyle w:val="a9"/>
        <w:rPr>
          <w:spacing w:val="0"/>
        </w:rPr>
      </w:pPr>
      <w:r>
        <w:rPr>
          <w:noProof/>
          <w:spacing w:val="0"/>
        </w:rPr>
        <w:lastRenderedPageBreak/>
        <mc:AlternateContent>
          <mc:Choice Requires="wps">
            <w:drawing>
              <wp:anchor distT="0" distB="0" distL="114300" distR="114300" simplePos="0" relativeHeight="251664384" behindDoc="0" locked="0" layoutInCell="1" allowOverlap="1">
                <wp:simplePos x="0" y="0"/>
                <wp:positionH relativeFrom="column">
                  <wp:posOffset>5132705</wp:posOffset>
                </wp:positionH>
                <wp:positionV relativeFrom="paragraph">
                  <wp:posOffset>-100965</wp:posOffset>
                </wp:positionV>
                <wp:extent cx="810895" cy="229235"/>
                <wp:effectExtent l="13335" t="8890" r="1397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9235"/>
                        </a:xfrm>
                        <a:prstGeom prst="rect">
                          <a:avLst/>
                        </a:prstGeom>
                        <a:solidFill>
                          <a:srgbClr val="FFFFFF"/>
                        </a:solidFill>
                        <a:ln w="9525">
                          <a:solidFill>
                            <a:srgbClr val="000000"/>
                          </a:solidFill>
                          <a:miter lim="800000"/>
                          <a:headEnd/>
                          <a:tailEnd/>
                        </a:ln>
                      </wps:spPr>
                      <wps:txbx>
                        <w:txbxContent>
                          <w:p w:rsidR="0029196C" w:rsidRPr="005B0B8D" w:rsidRDefault="0029196C" w:rsidP="0029196C">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404.15pt;margin-top:-7.95pt;width:63.8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">
                <v:textbox inset="5.85pt,.7pt,5.85pt,.7pt">
                  <w:txbxContent>
                    <w:p w:rsidR="0029196C" w:rsidRPr="005B0B8D" w:rsidRDefault="0029196C" w:rsidP="0029196C">
                      <w:pPr>
                        <w:jc w:val="cente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別紙４</w:t>
                      </w:r>
                    </w:p>
                  </w:txbxContent>
                </v:textbox>
              </v:shape>
            </w:pict>
          </mc:Fallback>
        </mc:AlternateContent>
      </w:r>
    </w:p>
    <w:p w:rsidR="0029196C" w:rsidRPr="004C0F84" w:rsidRDefault="0029196C" w:rsidP="0029196C">
      <w:pPr>
        <w:pStyle w:val="a9"/>
        <w:jc w:val="center"/>
        <w:rPr>
          <w:spacing w:val="0"/>
          <w:sz w:val="30"/>
          <w:szCs w:val="30"/>
        </w:rPr>
      </w:pPr>
      <w:r>
        <w:rPr>
          <w:rFonts w:hint="eastAsia"/>
          <w:spacing w:val="0"/>
          <w:sz w:val="30"/>
          <w:szCs w:val="30"/>
        </w:rPr>
        <w:t>企画提案書等</w:t>
      </w:r>
      <w:r w:rsidRPr="004C0F84">
        <w:rPr>
          <w:rFonts w:hint="eastAsia"/>
          <w:spacing w:val="0"/>
          <w:sz w:val="30"/>
          <w:szCs w:val="30"/>
        </w:rPr>
        <w:t>提出書類一覧</w:t>
      </w:r>
    </w:p>
    <w:p w:rsidR="0029196C" w:rsidRDefault="0029196C" w:rsidP="0029196C">
      <w:pPr>
        <w:pStyle w:val="a9"/>
        <w:rPr>
          <w:spacing w:val="0"/>
        </w:rPr>
      </w:pPr>
    </w:p>
    <w:p w:rsidR="0029196C" w:rsidRPr="004C0F84" w:rsidRDefault="0029196C" w:rsidP="0029196C">
      <w:pPr>
        <w:pStyle w:val="a9"/>
        <w:rPr>
          <w:spacing w:val="0"/>
        </w:rPr>
      </w:pPr>
      <w:r w:rsidRPr="004C0F84">
        <w:rPr>
          <w:rFonts w:hint="eastAsia"/>
          <w:spacing w:val="0"/>
        </w:rPr>
        <w:t>１ 提出書類</w:t>
      </w:r>
    </w:p>
    <w:p w:rsidR="0029196C" w:rsidRPr="004C0F84" w:rsidRDefault="0029196C" w:rsidP="0029196C">
      <w:pPr>
        <w:pStyle w:val="a9"/>
        <w:rPr>
          <w:spacing w:val="0"/>
        </w:rPr>
      </w:pPr>
      <w:r w:rsidRPr="004C0F84">
        <w:rPr>
          <w:rFonts w:hint="eastAsia"/>
          <w:spacing w:val="0"/>
        </w:rPr>
        <w:t>（１）</w:t>
      </w:r>
      <w:r w:rsidR="00E2142D">
        <w:rPr>
          <w:rFonts w:hint="eastAsia"/>
          <w:spacing w:val="0"/>
        </w:rPr>
        <w:t>企画</w:t>
      </w:r>
      <w:bookmarkStart w:id="0" w:name="_GoBack"/>
      <w:bookmarkEnd w:id="0"/>
      <w:r w:rsidRPr="004C0F84">
        <w:rPr>
          <w:rFonts w:hint="eastAsia"/>
          <w:spacing w:val="0"/>
        </w:rPr>
        <w:t>内容等提案書</w:t>
      </w:r>
    </w:p>
    <w:p w:rsidR="0029196C" w:rsidRPr="004C0F84" w:rsidRDefault="0029196C" w:rsidP="0029196C">
      <w:pPr>
        <w:pStyle w:val="a9"/>
        <w:ind w:firstLineChars="200" w:firstLine="440"/>
        <w:rPr>
          <w:spacing w:val="0"/>
        </w:rPr>
      </w:pPr>
      <w:r w:rsidRPr="004C0F84">
        <w:rPr>
          <w:rFonts w:hint="eastAsia"/>
          <w:spacing w:val="0"/>
        </w:rPr>
        <w:t>①</w:t>
      </w:r>
      <w:r w:rsidR="00A04136">
        <w:rPr>
          <w:rFonts w:hint="eastAsia"/>
          <w:spacing w:val="0"/>
        </w:rPr>
        <w:t>企画</w:t>
      </w:r>
      <w:r w:rsidRPr="004C0F84">
        <w:rPr>
          <w:rFonts w:hint="eastAsia"/>
          <w:spacing w:val="0"/>
        </w:rPr>
        <w:t>内容等の提案については、「</w:t>
      </w:r>
      <w:r>
        <w:rPr>
          <w:rFonts w:hint="eastAsia"/>
          <w:spacing w:val="0"/>
        </w:rPr>
        <w:t>企画</w:t>
      </w:r>
      <w:r w:rsidRPr="004C0F84">
        <w:rPr>
          <w:rFonts w:hint="eastAsia"/>
          <w:spacing w:val="0"/>
        </w:rPr>
        <w:t>提案書（様式１）」に別紙（任意の様式）</w:t>
      </w:r>
    </w:p>
    <w:p w:rsidR="0029196C" w:rsidRDefault="0029196C" w:rsidP="0029196C">
      <w:pPr>
        <w:pStyle w:val="a9"/>
        <w:ind w:firstLineChars="300" w:firstLine="660"/>
        <w:rPr>
          <w:spacing w:val="0"/>
        </w:rPr>
      </w:pPr>
      <w:r w:rsidRPr="004C0F84">
        <w:rPr>
          <w:rFonts w:hint="eastAsia"/>
          <w:spacing w:val="0"/>
        </w:rPr>
        <w:t>で付すこと。</w:t>
      </w:r>
    </w:p>
    <w:p w:rsidR="0029196C" w:rsidRPr="004C0F84" w:rsidRDefault="0029196C" w:rsidP="0029196C">
      <w:pPr>
        <w:pStyle w:val="a9"/>
        <w:ind w:firstLineChars="300" w:firstLine="660"/>
        <w:rPr>
          <w:spacing w:val="0"/>
        </w:rPr>
      </w:pPr>
    </w:p>
    <w:p w:rsidR="0029196C" w:rsidRPr="004C0F84" w:rsidRDefault="0029196C" w:rsidP="0029196C">
      <w:pPr>
        <w:pStyle w:val="a9"/>
        <w:ind w:firstLineChars="200" w:firstLine="440"/>
        <w:rPr>
          <w:spacing w:val="0"/>
        </w:rPr>
      </w:pPr>
      <w:r w:rsidRPr="004C0F84">
        <w:rPr>
          <w:rFonts w:hint="eastAsia"/>
          <w:spacing w:val="0"/>
        </w:rPr>
        <w:t>②提案書には、次の事項を記載すること。</w:t>
      </w:r>
    </w:p>
    <w:p w:rsidR="0029196C" w:rsidRPr="004C0F84" w:rsidRDefault="0029196C" w:rsidP="0029196C">
      <w:pPr>
        <w:pStyle w:val="a9"/>
        <w:ind w:firstLineChars="300" w:firstLine="660"/>
        <w:rPr>
          <w:spacing w:val="0"/>
        </w:rPr>
      </w:pPr>
      <w:r w:rsidRPr="004C0F84">
        <w:rPr>
          <w:rFonts w:hint="eastAsia"/>
          <w:spacing w:val="0"/>
        </w:rPr>
        <w:t>ア 当該業務に対する考え方について</w:t>
      </w:r>
    </w:p>
    <w:p w:rsidR="0029196C" w:rsidRPr="004C0F84" w:rsidRDefault="0029196C" w:rsidP="0029196C">
      <w:pPr>
        <w:pStyle w:val="a9"/>
        <w:ind w:firstLineChars="300" w:firstLine="660"/>
        <w:rPr>
          <w:spacing w:val="0"/>
        </w:rPr>
      </w:pPr>
      <w:r w:rsidRPr="004C0F84">
        <w:rPr>
          <w:rFonts w:hint="eastAsia"/>
          <w:spacing w:val="0"/>
        </w:rPr>
        <w:t>イ 仕様書に記載されている個別の業務内容に対する体制、ノウハウ及び具体的な取</w:t>
      </w:r>
    </w:p>
    <w:p w:rsidR="0029196C" w:rsidRPr="004C0F84" w:rsidRDefault="0029196C" w:rsidP="0029196C">
      <w:pPr>
        <w:pStyle w:val="a9"/>
        <w:ind w:firstLineChars="400" w:firstLine="880"/>
        <w:rPr>
          <w:spacing w:val="0"/>
        </w:rPr>
      </w:pPr>
      <w:r w:rsidRPr="004C0F84">
        <w:rPr>
          <w:rFonts w:hint="eastAsia"/>
          <w:spacing w:val="0"/>
        </w:rPr>
        <w:t>り組み方法について</w:t>
      </w:r>
    </w:p>
    <w:p w:rsidR="0029196C" w:rsidRDefault="0029196C" w:rsidP="0029196C">
      <w:pPr>
        <w:pStyle w:val="a9"/>
        <w:rPr>
          <w:spacing w:val="0"/>
        </w:rPr>
      </w:pPr>
    </w:p>
    <w:p w:rsidR="0029196C" w:rsidRDefault="0029196C" w:rsidP="0029196C">
      <w:pPr>
        <w:pStyle w:val="a9"/>
        <w:rPr>
          <w:spacing w:val="0"/>
        </w:rPr>
      </w:pPr>
      <w:r w:rsidRPr="004C0F84">
        <w:rPr>
          <w:rFonts w:hint="eastAsia"/>
          <w:spacing w:val="0"/>
        </w:rPr>
        <w:t>（２）業務スケジュール（様式任意）</w:t>
      </w:r>
    </w:p>
    <w:p w:rsidR="0029196C" w:rsidRPr="004C0F84" w:rsidRDefault="0029196C" w:rsidP="0029196C">
      <w:pPr>
        <w:pStyle w:val="a9"/>
        <w:rPr>
          <w:spacing w:val="0"/>
        </w:rPr>
      </w:pPr>
    </w:p>
    <w:p w:rsidR="0029196C" w:rsidRPr="004C0F84" w:rsidRDefault="0029196C" w:rsidP="0029196C">
      <w:pPr>
        <w:pStyle w:val="a9"/>
        <w:rPr>
          <w:spacing w:val="0"/>
        </w:rPr>
      </w:pPr>
      <w:r w:rsidRPr="004C0F84">
        <w:rPr>
          <w:rFonts w:hint="eastAsia"/>
          <w:spacing w:val="0"/>
        </w:rPr>
        <w:t>（３）業務実施体制（様式２）</w:t>
      </w:r>
    </w:p>
    <w:p w:rsidR="0029196C" w:rsidRPr="004C0F84" w:rsidRDefault="0029196C" w:rsidP="0029196C">
      <w:pPr>
        <w:pStyle w:val="a9"/>
        <w:ind w:firstLineChars="200" w:firstLine="440"/>
        <w:rPr>
          <w:spacing w:val="0"/>
        </w:rPr>
      </w:pPr>
      <w:r w:rsidRPr="004C0F84">
        <w:rPr>
          <w:rFonts w:hint="eastAsia"/>
          <w:spacing w:val="0"/>
        </w:rPr>
        <w:t>①当該業務をどのような体制で進めようとするのかがわかるように記載する。</w:t>
      </w:r>
    </w:p>
    <w:p w:rsidR="0029196C" w:rsidRDefault="0029196C" w:rsidP="0029196C">
      <w:pPr>
        <w:pStyle w:val="a9"/>
        <w:ind w:firstLineChars="200" w:firstLine="440"/>
        <w:rPr>
          <w:spacing w:val="0"/>
        </w:rPr>
      </w:pPr>
      <w:r w:rsidRPr="004C0F84">
        <w:rPr>
          <w:rFonts w:hint="eastAsia"/>
          <w:spacing w:val="0"/>
        </w:rPr>
        <w:t>②配置予定の担当者の経歴、手持ち業務の状況を記載する。</w:t>
      </w:r>
    </w:p>
    <w:p w:rsidR="0029196C" w:rsidRPr="004C0F84" w:rsidRDefault="0029196C" w:rsidP="0029196C">
      <w:pPr>
        <w:pStyle w:val="a9"/>
        <w:ind w:firstLineChars="200" w:firstLine="440"/>
        <w:rPr>
          <w:spacing w:val="0"/>
        </w:rPr>
      </w:pPr>
    </w:p>
    <w:p w:rsidR="0029196C" w:rsidRDefault="0029196C" w:rsidP="0029196C">
      <w:pPr>
        <w:pStyle w:val="a9"/>
        <w:rPr>
          <w:spacing w:val="0"/>
        </w:rPr>
      </w:pPr>
      <w:r w:rsidRPr="004C0F84">
        <w:rPr>
          <w:rFonts w:hint="eastAsia"/>
          <w:spacing w:val="0"/>
        </w:rPr>
        <w:t>（４）業務経歴書（様式３）</w:t>
      </w:r>
    </w:p>
    <w:p w:rsidR="0029196C" w:rsidRPr="004C0F84" w:rsidRDefault="0029196C" w:rsidP="0029196C">
      <w:pPr>
        <w:pStyle w:val="a9"/>
        <w:rPr>
          <w:spacing w:val="0"/>
        </w:rPr>
      </w:pPr>
    </w:p>
    <w:p w:rsidR="0029196C" w:rsidRDefault="0029196C" w:rsidP="0029196C">
      <w:pPr>
        <w:pStyle w:val="a9"/>
        <w:rPr>
          <w:spacing w:val="0"/>
        </w:rPr>
      </w:pPr>
      <w:r w:rsidRPr="004C0F84">
        <w:rPr>
          <w:rFonts w:hint="eastAsia"/>
          <w:spacing w:val="0"/>
        </w:rPr>
        <w:t>（５）会社概要書（様式４）</w:t>
      </w:r>
    </w:p>
    <w:p w:rsidR="0029196C" w:rsidRDefault="0029196C" w:rsidP="0029196C">
      <w:pPr>
        <w:pStyle w:val="a9"/>
        <w:rPr>
          <w:spacing w:val="0"/>
        </w:rPr>
      </w:pPr>
    </w:p>
    <w:p w:rsidR="0029196C" w:rsidRPr="004C0F84" w:rsidRDefault="0029196C" w:rsidP="0029196C">
      <w:pPr>
        <w:pStyle w:val="a9"/>
        <w:rPr>
          <w:spacing w:val="0"/>
        </w:rPr>
      </w:pPr>
      <w:r w:rsidRPr="004C0F84">
        <w:rPr>
          <w:rFonts w:hint="eastAsia"/>
          <w:spacing w:val="0"/>
        </w:rPr>
        <w:t>（６）見積書（任意の様式）</w:t>
      </w:r>
    </w:p>
    <w:p w:rsidR="0029196C" w:rsidRPr="004C0F84" w:rsidRDefault="0029196C" w:rsidP="0029196C">
      <w:pPr>
        <w:pStyle w:val="a9"/>
        <w:ind w:firstLineChars="200" w:firstLine="440"/>
        <w:rPr>
          <w:spacing w:val="0"/>
        </w:rPr>
      </w:pPr>
      <w:r w:rsidRPr="004C0F84">
        <w:rPr>
          <w:rFonts w:hint="eastAsia"/>
          <w:spacing w:val="0"/>
        </w:rPr>
        <w:t>消費税及び地方消費税を除いた価格並びに税込価格を記載すること。</w:t>
      </w:r>
    </w:p>
    <w:p w:rsidR="0029196C" w:rsidRDefault="0029196C" w:rsidP="0029196C">
      <w:pPr>
        <w:pStyle w:val="a9"/>
        <w:rPr>
          <w:spacing w:val="0"/>
        </w:rPr>
      </w:pPr>
    </w:p>
    <w:p w:rsidR="0029196C" w:rsidRPr="004C0F84" w:rsidRDefault="0029196C" w:rsidP="0029196C">
      <w:pPr>
        <w:pStyle w:val="a9"/>
        <w:rPr>
          <w:spacing w:val="0"/>
        </w:rPr>
      </w:pPr>
      <w:r w:rsidRPr="004C0F84">
        <w:rPr>
          <w:rFonts w:hint="eastAsia"/>
          <w:spacing w:val="0"/>
        </w:rPr>
        <w:t>（７）誓約書（様式５）</w:t>
      </w:r>
    </w:p>
    <w:p w:rsidR="0029196C" w:rsidRDefault="0029196C" w:rsidP="0029196C">
      <w:pPr>
        <w:pStyle w:val="a9"/>
        <w:rPr>
          <w:spacing w:val="0"/>
        </w:rPr>
      </w:pPr>
    </w:p>
    <w:p w:rsidR="0029196C" w:rsidRPr="004C0F84" w:rsidRDefault="0029196C" w:rsidP="0029196C">
      <w:pPr>
        <w:pStyle w:val="a9"/>
        <w:rPr>
          <w:spacing w:val="0"/>
        </w:rPr>
      </w:pPr>
      <w:r w:rsidRPr="004C0F84">
        <w:rPr>
          <w:rFonts w:hint="eastAsia"/>
          <w:spacing w:val="0"/>
        </w:rPr>
        <w:t>２ 提出部数等</w:t>
      </w:r>
    </w:p>
    <w:p w:rsidR="0029196C" w:rsidRDefault="0029196C" w:rsidP="0029196C">
      <w:pPr>
        <w:pStyle w:val="a9"/>
        <w:rPr>
          <w:spacing w:val="0"/>
        </w:rPr>
      </w:pPr>
      <w:r w:rsidRPr="004C0F84">
        <w:rPr>
          <w:rFonts w:hint="eastAsia"/>
          <w:spacing w:val="0"/>
        </w:rPr>
        <w:t>（１）上記１の提出書類(1)～(7)の順にクリップ止めし、</w:t>
      </w:r>
      <w:r>
        <w:rPr>
          <w:rFonts w:hint="eastAsia"/>
          <w:spacing w:val="0"/>
        </w:rPr>
        <w:t>原本１部、副本１４</w:t>
      </w:r>
      <w:r w:rsidRPr="004C0F84">
        <w:rPr>
          <w:rFonts w:hint="eastAsia"/>
          <w:spacing w:val="0"/>
        </w:rPr>
        <w:t>部</w:t>
      </w:r>
      <w:r>
        <w:rPr>
          <w:rFonts w:hint="eastAsia"/>
          <w:spacing w:val="0"/>
        </w:rPr>
        <w:t>を</w:t>
      </w:r>
      <w:r w:rsidRPr="004C0F84">
        <w:rPr>
          <w:rFonts w:hint="eastAsia"/>
          <w:spacing w:val="0"/>
        </w:rPr>
        <w:t>提出する</w:t>
      </w:r>
    </w:p>
    <w:p w:rsidR="0029196C" w:rsidRPr="004C0F84" w:rsidRDefault="0029196C" w:rsidP="0029196C">
      <w:pPr>
        <w:pStyle w:val="a9"/>
        <w:ind w:firstLineChars="200" w:firstLine="440"/>
        <w:rPr>
          <w:spacing w:val="0"/>
        </w:rPr>
      </w:pPr>
      <w:r w:rsidRPr="004C0F84">
        <w:rPr>
          <w:rFonts w:hint="eastAsia"/>
          <w:spacing w:val="0"/>
        </w:rPr>
        <w:t>こと。</w:t>
      </w:r>
    </w:p>
    <w:p w:rsidR="0029196C" w:rsidRDefault="0029196C" w:rsidP="0029196C">
      <w:pPr>
        <w:pStyle w:val="a9"/>
        <w:rPr>
          <w:spacing w:val="0"/>
        </w:rPr>
      </w:pPr>
      <w:r w:rsidRPr="004C0F84">
        <w:rPr>
          <w:rFonts w:hint="eastAsia"/>
          <w:spacing w:val="0"/>
        </w:rPr>
        <w:t>（２）提案書はＡ４サイズ、左綴じとすること。</w:t>
      </w:r>
    </w:p>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p w:rsidR="0029196C" w:rsidRDefault="0029196C" w:rsidP="00AB0157"/>
    <w:sectPr w:rsidR="0029196C" w:rsidSect="00DA1C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3D" w:rsidRDefault="0062383D" w:rsidP="000E5819">
      <w:r>
        <w:separator/>
      </w:r>
    </w:p>
  </w:endnote>
  <w:endnote w:type="continuationSeparator" w:id="0">
    <w:p w:rsidR="0062383D" w:rsidRDefault="0062383D" w:rsidP="000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3D" w:rsidRDefault="0062383D" w:rsidP="000E5819">
      <w:r>
        <w:separator/>
      </w:r>
    </w:p>
  </w:footnote>
  <w:footnote w:type="continuationSeparator" w:id="0">
    <w:p w:rsidR="0062383D" w:rsidRDefault="0062383D" w:rsidP="000E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15"/>
    <w:rsid w:val="00011850"/>
    <w:rsid w:val="00044728"/>
    <w:rsid w:val="00074FA3"/>
    <w:rsid w:val="0009779B"/>
    <w:rsid w:val="000B62D2"/>
    <w:rsid w:val="000E5819"/>
    <w:rsid w:val="000F3411"/>
    <w:rsid w:val="0013715B"/>
    <w:rsid w:val="00144003"/>
    <w:rsid w:val="00145B80"/>
    <w:rsid w:val="001A1924"/>
    <w:rsid w:val="001B0858"/>
    <w:rsid w:val="001E2AAD"/>
    <w:rsid w:val="00221BB5"/>
    <w:rsid w:val="00247E16"/>
    <w:rsid w:val="002708F1"/>
    <w:rsid w:val="0029196C"/>
    <w:rsid w:val="002E10B2"/>
    <w:rsid w:val="0033118D"/>
    <w:rsid w:val="003538D4"/>
    <w:rsid w:val="00386993"/>
    <w:rsid w:val="003B04A7"/>
    <w:rsid w:val="003C6598"/>
    <w:rsid w:val="003C7D38"/>
    <w:rsid w:val="003D2028"/>
    <w:rsid w:val="003E15B8"/>
    <w:rsid w:val="0049289B"/>
    <w:rsid w:val="004A0EFC"/>
    <w:rsid w:val="004B349A"/>
    <w:rsid w:val="004B4553"/>
    <w:rsid w:val="004C77D8"/>
    <w:rsid w:val="00503BE5"/>
    <w:rsid w:val="00512D12"/>
    <w:rsid w:val="00532CA8"/>
    <w:rsid w:val="00566B67"/>
    <w:rsid w:val="00584374"/>
    <w:rsid w:val="00584C84"/>
    <w:rsid w:val="00590EAE"/>
    <w:rsid w:val="0059247B"/>
    <w:rsid w:val="00596788"/>
    <w:rsid w:val="005B4341"/>
    <w:rsid w:val="005B66F3"/>
    <w:rsid w:val="005E1A8E"/>
    <w:rsid w:val="0062383D"/>
    <w:rsid w:val="00630FF3"/>
    <w:rsid w:val="006C230D"/>
    <w:rsid w:val="007139AE"/>
    <w:rsid w:val="007A388F"/>
    <w:rsid w:val="007B6917"/>
    <w:rsid w:val="008506A5"/>
    <w:rsid w:val="00887D28"/>
    <w:rsid w:val="008A49C5"/>
    <w:rsid w:val="008B195D"/>
    <w:rsid w:val="008F2F69"/>
    <w:rsid w:val="00927268"/>
    <w:rsid w:val="00954600"/>
    <w:rsid w:val="009B4415"/>
    <w:rsid w:val="009C25A2"/>
    <w:rsid w:val="009D2E7C"/>
    <w:rsid w:val="009F2F0E"/>
    <w:rsid w:val="009F638A"/>
    <w:rsid w:val="00A04136"/>
    <w:rsid w:val="00A23D5B"/>
    <w:rsid w:val="00A33E49"/>
    <w:rsid w:val="00A45B5B"/>
    <w:rsid w:val="00A7163F"/>
    <w:rsid w:val="00A85E0C"/>
    <w:rsid w:val="00AB0157"/>
    <w:rsid w:val="00AB0CE2"/>
    <w:rsid w:val="00AE4D8E"/>
    <w:rsid w:val="00B07FF5"/>
    <w:rsid w:val="00B52599"/>
    <w:rsid w:val="00B54A7D"/>
    <w:rsid w:val="00B564E6"/>
    <w:rsid w:val="00B92A13"/>
    <w:rsid w:val="00BE5094"/>
    <w:rsid w:val="00C05B16"/>
    <w:rsid w:val="00C1463A"/>
    <w:rsid w:val="00C22CEC"/>
    <w:rsid w:val="00C67668"/>
    <w:rsid w:val="00C7327A"/>
    <w:rsid w:val="00C74D9F"/>
    <w:rsid w:val="00CA274E"/>
    <w:rsid w:val="00CE4A9E"/>
    <w:rsid w:val="00D16496"/>
    <w:rsid w:val="00D17B3A"/>
    <w:rsid w:val="00DA18F4"/>
    <w:rsid w:val="00DA1CF3"/>
    <w:rsid w:val="00DB7AC1"/>
    <w:rsid w:val="00DD5331"/>
    <w:rsid w:val="00DD5736"/>
    <w:rsid w:val="00DE0BD3"/>
    <w:rsid w:val="00E2142D"/>
    <w:rsid w:val="00E22E78"/>
    <w:rsid w:val="00E47805"/>
    <w:rsid w:val="00E47E4C"/>
    <w:rsid w:val="00E65EB4"/>
    <w:rsid w:val="00E776EB"/>
    <w:rsid w:val="00E8118A"/>
    <w:rsid w:val="00E855B6"/>
    <w:rsid w:val="00E90643"/>
    <w:rsid w:val="00ED2AAA"/>
    <w:rsid w:val="00ED329B"/>
    <w:rsid w:val="00F1262A"/>
    <w:rsid w:val="00F53A6E"/>
    <w:rsid w:val="00F701C2"/>
    <w:rsid w:val="00F90531"/>
    <w:rsid w:val="00FA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19"/>
    <w:pPr>
      <w:tabs>
        <w:tab w:val="center" w:pos="4252"/>
        <w:tab w:val="right" w:pos="8504"/>
      </w:tabs>
      <w:snapToGrid w:val="0"/>
    </w:pPr>
  </w:style>
  <w:style w:type="character" w:customStyle="1" w:styleId="a4">
    <w:name w:val="ヘッダー (文字)"/>
    <w:basedOn w:val="a0"/>
    <w:link w:val="a3"/>
    <w:uiPriority w:val="99"/>
    <w:rsid w:val="000E5819"/>
  </w:style>
  <w:style w:type="paragraph" w:styleId="a5">
    <w:name w:val="footer"/>
    <w:basedOn w:val="a"/>
    <w:link w:val="a6"/>
    <w:uiPriority w:val="99"/>
    <w:unhideWhenUsed/>
    <w:rsid w:val="000E5819"/>
    <w:pPr>
      <w:tabs>
        <w:tab w:val="center" w:pos="4252"/>
        <w:tab w:val="right" w:pos="8504"/>
      </w:tabs>
      <w:snapToGrid w:val="0"/>
    </w:pPr>
  </w:style>
  <w:style w:type="character" w:customStyle="1" w:styleId="a6">
    <w:name w:val="フッター (文字)"/>
    <w:basedOn w:val="a0"/>
    <w:link w:val="a5"/>
    <w:uiPriority w:val="99"/>
    <w:rsid w:val="000E5819"/>
  </w:style>
  <w:style w:type="paragraph" w:customStyle="1" w:styleId="Default">
    <w:name w:val="Default"/>
    <w:rsid w:val="0049289B"/>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E0B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BD3"/>
    <w:rPr>
      <w:rFonts w:asciiTheme="majorHAnsi" w:eastAsiaTheme="majorEastAsia" w:hAnsiTheme="majorHAnsi" w:cstheme="majorBidi"/>
      <w:sz w:val="18"/>
      <w:szCs w:val="18"/>
    </w:rPr>
  </w:style>
  <w:style w:type="paragraph" w:customStyle="1" w:styleId="a9">
    <w:name w:val="一太郎８/９"/>
    <w:rsid w:val="0029196C"/>
    <w:pPr>
      <w:widowControl w:val="0"/>
      <w:wordWrap w:val="0"/>
      <w:autoSpaceDE w:val="0"/>
      <w:autoSpaceDN w:val="0"/>
      <w:adjustRightInd w:val="0"/>
      <w:spacing w:line="355" w:lineRule="atLeast"/>
      <w:jc w:val="both"/>
    </w:pPr>
    <w:rPr>
      <w:rFonts w:ascii="ＭＳ 明朝" w:eastAsia="ＭＳ 明朝" w:hAnsi="Century" w:cs="Times New Roman"/>
      <w:spacing w:val="-2"/>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19"/>
    <w:pPr>
      <w:tabs>
        <w:tab w:val="center" w:pos="4252"/>
        <w:tab w:val="right" w:pos="8504"/>
      </w:tabs>
      <w:snapToGrid w:val="0"/>
    </w:pPr>
  </w:style>
  <w:style w:type="character" w:customStyle="1" w:styleId="a4">
    <w:name w:val="ヘッダー (文字)"/>
    <w:basedOn w:val="a0"/>
    <w:link w:val="a3"/>
    <w:uiPriority w:val="99"/>
    <w:rsid w:val="000E5819"/>
  </w:style>
  <w:style w:type="paragraph" w:styleId="a5">
    <w:name w:val="footer"/>
    <w:basedOn w:val="a"/>
    <w:link w:val="a6"/>
    <w:uiPriority w:val="99"/>
    <w:unhideWhenUsed/>
    <w:rsid w:val="000E5819"/>
    <w:pPr>
      <w:tabs>
        <w:tab w:val="center" w:pos="4252"/>
        <w:tab w:val="right" w:pos="8504"/>
      </w:tabs>
      <w:snapToGrid w:val="0"/>
    </w:pPr>
  </w:style>
  <w:style w:type="character" w:customStyle="1" w:styleId="a6">
    <w:name w:val="フッター (文字)"/>
    <w:basedOn w:val="a0"/>
    <w:link w:val="a5"/>
    <w:uiPriority w:val="99"/>
    <w:rsid w:val="000E5819"/>
  </w:style>
  <w:style w:type="paragraph" w:customStyle="1" w:styleId="Default">
    <w:name w:val="Default"/>
    <w:rsid w:val="0049289B"/>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E0B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BD3"/>
    <w:rPr>
      <w:rFonts w:asciiTheme="majorHAnsi" w:eastAsiaTheme="majorEastAsia" w:hAnsiTheme="majorHAnsi" w:cstheme="majorBidi"/>
      <w:sz w:val="18"/>
      <w:szCs w:val="18"/>
    </w:rPr>
  </w:style>
  <w:style w:type="paragraph" w:customStyle="1" w:styleId="a9">
    <w:name w:val="一太郎８/９"/>
    <w:rsid w:val="0029196C"/>
    <w:pPr>
      <w:widowControl w:val="0"/>
      <w:wordWrap w:val="0"/>
      <w:autoSpaceDE w:val="0"/>
      <w:autoSpaceDN w:val="0"/>
      <w:adjustRightInd w:val="0"/>
      <w:spacing w:line="355" w:lineRule="atLeast"/>
      <w:jc w:val="both"/>
    </w:pPr>
    <w:rPr>
      <w:rFonts w:ascii="ＭＳ 明朝" w:eastAsia="ＭＳ 明朝" w:hAnsi="Century" w:cs="Times New Roman"/>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FUKUSAKI</cp:lastModifiedBy>
  <cp:revision>16</cp:revision>
  <cp:lastPrinted>2018-07-23T00:12:00Z</cp:lastPrinted>
  <dcterms:created xsi:type="dcterms:W3CDTF">2018-01-19T01:52:00Z</dcterms:created>
  <dcterms:modified xsi:type="dcterms:W3CDTF">2018-08-29T05:57:00Z</dcterms:modified>
</cp:coreProperties>
</file>